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F0142" w14:textId="18650B11" w:rsidR="009312E5" w:rsidRDefault="009312E5" w:rsidP="009312E5">
      <w:pPr>
        <w:jc w:val="center"/>
      </w:pPr>
      <w:r>
        <w:t>Prof. Richard Ambrosini</w:t>
      </w:r>
    </w:p>
    <w:p w14:paraId="55347B2E" w14:textId="49B95F6F" w:rsidR="009312E5" w:rsidRDefault="009312E5" w:rsidP="009312E5">
      <w:pPr>
        <w:jc w:val="center"/>
      </w:pPr>
      <w:r>
        <w:t>Programma Letteratura inglese I anno</w:t>
      </w:r>
    </w:p>
    <w:p w14:paraId="2DBFF7D9" w14:textId="7B50116C" w:rsidR="009312E5" w:rsidRDefault="009312E5" w:rsidP="009312E5">
      <w:pPr>
        <w:jc w:val="center"/>
      </w:pPr>
      <w:r>
        <w:t>Anno accademico 2024-2025</w:t>
      </w:r>
    </w:p>
    <w:p w14:paraId="51C674D5" w14:textId="45AEC0A7" w:rsidR="009312E5" w:rsidRDefault="00436781" w:rsidP="00436781">
      <w:pPr>
        <w:jc w:val="center"/>
      </w:pPr>
      <w:r>
        <w:t>A-E Primo semestre</w:t>
      </w:r>
    </w:p>
    <w:p w14:paraId="665B71A4" w14:textId="55106173" w:rsidR="00436781" w:rsidRDefault="00436781" w:rsidP="00436781">
      <w:pPr>
        <w:jc w:val="center"/>
      </w:pPr>
      <w:r>
        <w:t>F-M secondo semestre</w:t>
      </w:r>
    </w:p>
    <w:p w14:paraId="2F5E09E7" w14:textId="77777777" w:rsidR="00436781" w:rsidRDefault="00436781" w:rsidP="009312E5"/>
    <w:p w14:paraId="2A8C6794" w14:textId="74007CF3" w:rsidR="009312E5" w:rsidRDefault="009312E5" w:rsidP="009312E5">
      <w:r>
        <w:t xml:space="preserve">Gentili studentesse e gentili studenti, </w:t>
      </w:r>
    </w:p>
    <w:p w14:paraId="11DC453E" w14:textId="77777777" w:rsidR="009312E5" w:rsidRDefault="009312E5" w:rsidP="009312E5">
      <w:r>
        <w:t xml:space="preserve">per introdurvi alla materia che insegno, ‘Letteratura inglese’, ho deciso di mettere in programma tre romanzi e venticinque poesie che mi piacciono particolarmente.  Spero di riuscire a trasmettervi questo piacere. </w:t>
      </w:r>
    </w:p>
    <w:p w14:paraId="597298B3" w14:textId="77777777" w:rsidR="009312E5" w:rsidRDefault="009312E5" w:rsidP="009312E5">
      <w:r>
        <w:t>Nel prosieguo dei vostri studi imparerete tantissimo sulle opere della tradizione inglese, ma in questo vostro primo incontro con la letteratura di lingua inglese penso sia importante trasmettervi la mia idea di quale sia il valore della letteratura. Lo farà leggendo i testi in originale in classe (mostrandovi il testo sullo schermo) e analizzandone la forma.</w:t>
      </w:r>
    </w:p>
    <w:p w14:paraId="1C58F6B4" w14:textId="7604C2AA" w:rsidR="009312E5" w:rsidRDefault="009312E5" w:rsidP="009312E5">
      <w:r>
        <w:t xml:space="preserve">Il corso del primo anno si tiene in italiano e l'esame orale verrà condotto in italiano, eccetto per un breve scambio in inglese all'inizio. Quindi potete anche leggere i romanzi in italiano. </w:t>
      </w:r>
    </w:p>
    <w:p w14:paraId="55B09728" w14:textId="2FACE80C" w:rsidR="009312E5" w:rsidRDefault="009312E5" w:rsidP="009312E5">
      <w:r>
        <w:t xml:space="preserve">L''arco di tempo entro cui sono comprese le poesie è più ampio rispetto ai periodi in cui sono stati scritti i romanzi. Avrò così modo di insegnarvi una visione d'insieme della storia della letteratura inglese. </w:t>
      </w:r>
    </w:p>
    <w:p w14:paraId="0D44B3C4" w14:textId="498AF268" w:rsidR="009312E5" w:rsidRDefault="009312E5" w:rsidP="009312E5">
      <w:r>
        <w:t>Le romanziere e poetesse e i romanzieri e poeti in programma, di lingua inglese ma spesso di culture diverse</w:t>
      </w:r>
      <w:r>
        <w:t>,</w:t>
      </w:r>
      <w:r>
        <w:t xml:space="preserve"> trasmettono prospettive sul mondo che vanno al di là di una tradizione nazionale. Hanno saputo reinventare le forme ereditate dal passato, creando forme e storie che in modi diversissimi tra loro ci inducono a riflettere sulla condizione umana. E poi – ed è forse la cosa più importante –   tutti hanno partecipato in quella che è la cosa più importante per degli artisti, ricordandoci la verità di quanto scrisse il grande romanziere russo F. M. Dostoevskij: “sarà la bellezza a salvare il mondo”. </w:t>
      </w:r>
    </w:p>
    <w:p w14:paraId="1FB11257" w14:textId="77777777" w:rsidR="009312E5" w:rsidRDefault="009312E5" w:rsidP="009312E5"/>
    <w:p w14:paraId="6719468E" w14:textId="77777777" w:rsidR="009312E5" w:rsidRDefault="009312E5" w:rsidP="009312E5">
      <w:r>
        <w:t>Romanzi</w:t>
      </w:r>
    </w:p>
    <w:p w14:paraId="4FB4A335" w14:textId="77777777" w:rsidR="009312E5" w:rsidRDefault="009312E5" w:rsidP="009312E5"/>
    <w:p w14:paraId="5FE5F820" w14:textId="77777777" w:rsidR="009312E5" w:rsidRDefault="009312E5" w:rsidP="009312E5">
      <w:r>
        <w:t>Mary Shelley, Frankenstein (1818)</w:t>
      </w:r>
    </w:p>
    <w:p w14:paraId="2ED962B6" w14:textId="70AC97AF" w:rsidR="009312E5" w:rsidRDefault="009312E5" w:rsidP="009312E5">
      <w:r>
        <w:t xml:space="preserve">Joseph Conrad, “The Secret </w:t>
      </w:r>
      <w:proofErr w:type="spellStart"/>
      <w:r>
        <w:t>Sharer</w:t>
      </w:r>
      <w:proofErr w:type="spellEnd"/>
      <w:r>
        <w:t>” (1910)</w:t>
      </w:r>
    </w:p>
    <w:p w14:paraId="146CD598" w14:textId="5352E99F" w:rsidR="009312E5" w:rsidRDefault="009312E5" w:rsidP="009312E5">
      <w:r>
        <w:t>Virginia Woolf, To the Lighthouse (1927)</w:t>
      </w:r>
    </w:p>
    <w:p w14:paraId="2E4AE643" w14:textId="77777777" w:rsidR="009312E5" w:rsidRDefault="009312E5" w:rsidP="009312E5">
      <w:r>
        <w:t xml:space="preserve">J. M. Coetzee, </w:t>
      </w:r>
      <w:proofErr w:type="spellStart"/>
      <w:r>
        <w:t>Disgrace</w:t>
      </w:r>
      <w:proofErr w:type="spellEnd"/>
      <w:r>
        <w:t xml:space="preserve"> (1999) </w:t>
      </w:r>
    </w:p>
    <w:p w14:paraId="0A705B1B" w14:textId="77777777" w:rsidR="009312E5" w:rsidRDefault="009312E5" w:rsidP="009312E5"/>
    <w:p w14:paraId="24F37256" w14:textId="1363C838" w:rsidR="00EA7EDB" w:rsidRDefault="009312E5" w:rsidP="009312E5">
      <w:r>
        <w:t xml:space="preserve">Prima dell’inizio del corso vi manderò una dispensa con le poesie e caricherò sulla piattaforma </w:t>
      </w:r>
      <w:proofErr w:type="spellStart"/>
      <w:r>
        <w:t>Moodle</w:t>
      </w:r>
      <w:proofErr w:type="spellEnd"/>
      <w:r>
        <w:t xml:space="preserve"> e nel gruppo Teams i testi narrativi e i primi materiali critici.</w:t>
      </w:r>
    </w:p>
    <w:p w14:paraId="4C618A13" w14:textId="34A2DD00" w:rsidR="009312E5" w:rsidRDefault="009312E5" w:rsidP="009312E5">
      <w:r>
        <w:t>O</w:t>
      </w:r>
      <w:r>
        <w:t>rari</w:t>
      </w:r>
      <w:r>
        <w:t>:</w:t>
      </w:r>
    </w:p>
    <w:p w14:paraId="54FACAA0" w14:textId="77777777" w:rsidR="009312E5" w:rsidRDefault="009312E5" w:rsidP="009312E5">
      <w:r>
        <w:t>Mercoledì 16-18 Aula 23</w:t>
      </w:r>
    </w:p>
    <w:p w14:paraId="343C4028" w14:textId="77777777" w:rsidR="009312E5" w:rsidRDefault="009312E5" w:rsidP="009312E5">
      <w:r>
        <w:t>Giovedì 10-12 Aula 23</w:t>
      </w:r>
    </w:p>
    <w:p w14:paraId="18A9FD27" w14:textId="77777777" w:rsidR="009312E5" w:rsidRDefault="009312E5" w:rsidP="009312E5"/>
    <w:sectPr w:rsidR="009312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EDB"/>
    <w:rsid w:val="0039627F"/>
    <w:rsid w:val="00436781"/>
    <w:rsid w:val="009312E5"/>
    <w:rsid w:val="00B66D18"/>
    <w:rsid w:val="00DA25A0"/>
    <w:rsid w:val="00EA7EDB"/>
    <w:rsid w:val="00F428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9C7C7"/>
  <w15:chartTrackingRefBased/>
  <w15:docId w15:val="{0E851120-03BC-4A3F-A80C-36F03FCB9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A7E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A7E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A7ED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A7ED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A7ED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A7ED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A7ED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A7ED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A7ED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A7ED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A7ED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A7ED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A7ED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A7ED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A7ED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A7ED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A7ED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A7EDB"/>
    <w:rPr>
      <w:rFonts w:eastAsiaTheme="majorEastAsia" w:cstheme="majorBidi"/>
      <w:color w:val="272727" w:themeColor="text1" w:themeTint="D8"/>
    </w:rPr>
  </w:style>
  <w:style w:type="paragraph" w:styleId="Titolo">
    <w:name w:val="Title"/>
    <w:basedOn w:val="Normale"/>
    <w:next w:val="Normale"/>
    <w:link w:val="TitoloCarattere"/>
    <w:uiPriority w:val="10"/>
    <w:qFormat/>
    <w:rsid w:val="00EA7E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A7ED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A7ED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A7ED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A7ED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A7EDB"/>
    <w:rPr>
      <w:i/>
      <w:iCs/>
      <w:color w:val="404040" w:themeColor="text1" w:themeTint="BF"/>
    </w:rPr>
  </w:style>
  <w:style w:type="paragraph" w:styleId="Paragrafoelenco">
    <w:name w:val="List Paragraph"/>
    <w:basedOn w:val="Normale"/>
    <w:uiPriority w:val="34"/>
    <w:qFormat/>
    <w:rsid w:val="00EA7EDB"/>
    <w:pPr>
      <w:ind w:left="720"/>
      <w:contextualSpacing/>
    </w:pPr>
  </w:style>
  <w:style w:type="character" w:styleId="Enfasiintensa">
    <w:name w:val="Intense Emphasis"/>
    <w:basedOn w:val="Carpredefinitoparagrafo"/>
    <w:uiPriority w:val="21"/>
    <w:qFormat/>
    <w:rsid w:val="00EA7EDB"/>
    <w:rPr>
      <w:i/>
      <w:iCs/>
      <w:color w:val="0F4761" w:themeColor="accent1" w:themeShade="BF"/>
    </w:rPr>
  </w:style>
  <w:style w:type="paragraph" w:styleId="Citazioneintensa">
    <w:name w:val="Intense Quote"/>
    <w:basedOn w:val="Normale"/>
    <w:next w:val="Normale"/>
    <w:link w:val="CitazioneintensaCarattere"/>
    <w:uiPriority w:val="30"/>
    <w:qFormat/>
    <w:rsid w:val="00EA7E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A7EDB"/>
    <w:rPr>
      <w:i/>
      <w:iCs/>
      <w:color w:val="0F4761" w:themeColor="accent1" w:themeShade="BF"/>
    </w:rPr>
  </w:style>
  <w:style w:type="character" w:styleId="Riferimentointenso">
    <w:name w:val="Intense Reference"/>
    <w:basedOn w:val="Carpredefinitoparagrafo"/>
    <w:uiPriority w:val="32"/>
    <w:qFormat/>
    <w:rsid w:val="00EA7EDB"/>
    <w:rPr>
      <w:b/>
      <w:bCs/>
      <w:smallCaps/>
      <w:color w:val="0F4761" w:themeColor="accent1" w:themeShade="BF"/>
      <w:spacing w:val="5"/>
    </w:rPr>
  </w:style>
  <w:style w:type="table" w:styleId="Grigliatabella">
    <w:name w:val="Table Grid"/>
    <w:basedOn w:val="Tabellanormale"/>
    <w:uiPriority w:val="39"/>
    <w:rsid w:val="00B66D18"/>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26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Ambrosini</dc:creator>
  <cp:keywords/>
  <dc:description/>
  <cp:lastModifiedBy>Richard Ambrosini</cp:lastModifiedBy>
  <cp:revision>4</cp:revision>
  <dcterms:created xsi:type="dcterms:W3CDTF">2024-06-10T17:05:00Z</dcterms:created>
  <dcterms:modified xsi:type="dcterms:W3CDTF">2024-08-23T09:29:00Z</dcterms:modified>
</cp:coreProperties>
</file>