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79" w:type="dxa"/>
        <w:tblBorders>
          <w:bottom w:val="single" w:sz="6" w:space="0" w:color="0000FF"/>
        </w:tblBorders>
        <w:tblLayout w:type="fixed"/>
        <w:tblCellMar>
          <w:left w:w="79" w:type="dxa"/>
          <w:right w:w="79" w:type="dxa"/>
        </w:tblCellMar>
        <w:tblLook w:val="0000" w:firstRow="0" w:lastRow="0" w:firstColumn="0" w:lastColumn="0" w:noHBand="0" w:noVBand="0"/>
      </w:tblPr>
      <w:tblGrid>
        <w:gridCol w:w="2410"/>
        <w:gridCol w:w="7229"/>
      </w:tblGrid>
      <w:tr w:rsidR="002A50FF" w:rsidRPr="002912C8" w14:paraId="6D9313ED" w14:textId="77777777" w:rsidTr="00A6207A">
        <w:trPr>
          <w:cantSplit/>
          <w:trHeight w:hRule="exact" w:val="1188"/>
        </w:trPr>
        <w:tc>
          <w:tcPr>
            <w:tcW w:w="2410" w:type="dxa"/>
          </w:tcPr>
          <w:p w14:paraId="3F506082" w14:textId="77777777" w:rsidR="002A50FF" w:rsidRPr="002912C8" w:rsidRDefault="002A50FF" w:rsidP="00AB14BF">
            <w:pPr>
              <w:pStyle w:val="Titolo1"/>
              <w:jc w:val="both"/>
              <w:rPr>
                <w:lang w:val="en-US" w:eastAsia="en-US"/>
              </w:rPr>
            </w:pPr>
            <w:r w:rsidRPr="002912C8">
              <w:rPr>
                <w:noProof/>
              </w:rPr>
              <w:drawing>
                <wp:anchor distT="0" distB="0" distL="114300" distR="114300" simplePos="0" relativeHeight="251658240" behindDoc="0" locked="0" layoutInCell="1" allowOverlap="1" wp14:anchorId="29E4C414" wp14:editId="4842ECCF">
                  <wp:simplePos x="0" y="0"/>
                  <wp:positionH relativeFrom="column">
                    <wp:posOffset>-21590</wp:posOffset>
                  </wp:positionH>
                  <wp:positionV relativeFrom="paragraph">
                    <wp:posOffset>40640</wp:posOffset>
                  </wp:positionV>
                  <wp:extent cx="1089660" cy="662940"/>
                  <wp:effectExtent l="0" t="0" r="2540" b="0"/>
                  <wp:wrapTight wrapText="bothSides">
                    <wp:wrapPolygon edited="0">
                      <wp:start x="0" y="0"/>
                      <wp:lineTo x="0" y="20690"/>
                      <wp:lineTo x="21147" y="20690"/>
                      <wp:lineTo x="21147" y="0"/>
                      <wp:lineTo x="0" y="0"/>
                    </wp:wrapPolygon>
                  </wp:wrapTight>
                  <wp:docPr id="1" name="Immagine 1" descr="Descrizione: 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_def_blu-pc cop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660" cy="662940"/>
                          </a:xfrm>
                          <a:prstGeom prst="rect">
                            <a:avLst/>
                          </a:prstGeom>
                          <a:noFill/>
                          <a:ln>
                            <a:noFill/>
                          </a:ln>
                        </pic:spPr>
                      </pic:pic>
                    </a:graphicData>
                  </a:graphic>
                </wp:anchor>
              </w:drawing>
            </w:r>
          </w:p>
        </w:tc>
        <w:tc>
          <w:tcPr>
            <w:tcW w:w="7229" w:type="dxa"/>
            <w:vAlign w:val="bottom"/>
          </w:tcPr>
          <w:p w14:paraId="099328DB" w14:textId="77777777" w:rsidR="002A50FF" w:rsidRPr="002912C8" w:rsidRDefault="002A50FF" w:rsidP="00006E1E">
            <w:pPr>
              <w:pStyle w:val="Titolo1"/>
              <w:ind w:right="630"/>
              <w:jc w:val="right"/>
              <w:rPr>
                <w:rFonts w:asciiTheme="minorHAnsi" w:hAnsiTheme="minorHAnsi"/>
                <w:b/>
              </w:rPr>
            </w:pPr>
            <w:r w:rsidRPr="002912C8">
              <w:rPr>
                <w:rFonts w:asciiTheme="minorHAnsi" w:hAnsiTheme="minorHAnsi"/>
                <w:b/>
                <w:noProof/>
                <w:sz w:val="22"/>
                <w:szCs w:val="22"/>
              </w:rPr>
              <w:drawing>
                <wp:anchor distT="0" distB="0" distL="114300" distR="114300" simplePos="0" relativeHeight="251658241" behindDoc="1" locked="0" layoutInCell="1" allowOverlap="1" wp14:anchorId="4A83AE38" wp14:editId="38BF7F33">
                  <wp:simplePos x="0" y="0"/>
                  <wp:positionH relativeFrom="column">
                    <wp:posOffset>3249815</wp:posOffset>
                  </wp:positionH>
                  <wp:positionV relativeFrom="paragraph">
                    <wp:posOffset>104546</wp:posOffset>
                  </wp:positionV>
                  <wp:extent cx="1315075" cy="614597"/>
                  <wp:effectExtent l="19050" t="0" r="0" b="0"/>
                  <wp:wrapTight wrapText="bothSides">
                    <wp:wrapPolygon edited="0">
                      <wp:start x="-313" y="0"/>
                      <wp:lineTo x="-313" y="20755"/>
                      <wp:lineTo x="21590" y="20755"/>
                      <wp:lineTo x="21590" y="0"/>
                      <wp:lineTo x="-313"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075" cy="614597"/>
                          </a:xfrm>
                          <a:prstGeom prst="rect">
                            <a:avLst/>
                          </a:prstGeom>
                          <a:noFill/>
                          <a:ln>
                            <a:noFill/>
                          </a:ln>
                        </pic:spPr>
                      </pic:pic>
                    </a:graphicData>
                  </a:graphic>
                </wp:anchor>
              </w:drawing>
            </w:r>
            <w:r w:rsidRPr="002912C8">
              <w:rPr>
                <w:rFonts w:asciiTheme="minorHAnsi" w:hAnsiTheme="minorHAnsi"/>
                <w:b/>
                <w:szCs w:val="22"/>
              </w:rPr>
              <w:tab/>
            </w:r>
          </w:p>
        </w:tc>
      </w:tr>
      <w:tr w:rsidR="00A6207A" w:rsidRPr="002912C8" w14:paraId="12CFE7C4" w14:textId="77777777" w:rsidTr="00A6207A">
        <w:trPr>
          <w:cantSplit/>
          <w:trHeight w:hRule="exact" w:val="79"/>
        </w:trPr>
        <w:tc>
          <w:tcPr>
            <w:tcW w:w="2410" w:type="dxa"/>
          </w:tcPr>
          <w:p w14:paraId="4D7A5A29" w14:textId="77777777" w:rsidR="00A6207A" w:rsidRPr="002912C8" w:rsidRDefault="00A6207A" w:rsidP="00006E1E">
            <w:pPr>
              <w:pStyle w:val="Titolo1"/>
              <w:rPr>
                <w:noProof/>
              </w:rPr>
            </w:pPr>
          </w:p>
        </w:tc>
        <w:tc>
          <w:tcPr>
            <w:tcW w:w="7229" w:type="dxa"/>
            <w:vAlign w:val="bottom"/>
          </w:tcPr>
          <w:p w14:paraId="69E1B454" w14:textId="77777777" w:rsidR="00A6207A" w:rsidRPr="002912C8" w:rsidRDefault="00A6207A" w:rsidP="00006E1E">
            <w:pPr>
              <w:pStyle w:val="Titolo1"/>
              <w:ind w:right="630"/>
              <w:jc w:val="right"/>
              <w:rPr>
                <w:rFonts w:asciiTheme="minorHAnsi" w:hAnsiTheme="minorHAnsi"/>
                <w:b/>
                <w:noProof/>
                <w:sz w:val="22"/>
                <w:szCs w:val="22"/>
              </w:rPr>
            </w:pPr>
          </w:p>
        </w:tc>
      </w:tr>
    </w:tbl>
    <w:p w14:paraId="3E70580B" w14:textId="2483F045" w:rsidR="002A50FF" w:rsidRPr="00B606CD" w:rsidRDefault="003874B7" w:rsidP="002A50FF">
      <w:pPr>
        <w:tabs>
          <w:tab w:val="left" w:pos="0"/>
          <w:tab w:val="center" w:pos="4819"/>
          <w:tab w:val="right" w:pos="9781"/>
        </w:tabs>
        <w:spacing w:after="120" w:line="240" w:lineRule="atLeast"/>
        <w:jc w:val="right"/>
        <w:outlineLvl w:val="0"/>
        <w:rPr>
          <w:bCs/>
          <w:i/>
          <w:sz w:val="24"/>
          <w:szCs w:val="24"/>
        </w:rPr>
      </w:pPr>
      <w:r>
        <w:rPr>
          <w:bCs/>
          <w:i/>
          <w:sz w:val="24"/>
          <w:szCs w:val="24"/>
        </w:rPr>
        <w:t>La</w:t>
      </w:r>
      <w:r w:rsidR="002A50FF" w:rsidRPr="00B606CD">
        <w:rPr>
          <w:bCs/>
          <w:i/>
          <w:sz w:val="24"/>
          <w:szCs w:val="24"/>
        </w:rPr>
        <w:t xml:space="preserve"> </w:t>
      </w:r>
      <w:r w:rsidR="002A50FF">
        <w:rPr>
          <w:bCs/>
          <w:i/>
          <w:sz w:val="24"/>
          <w:szCs w:val="24"/>
        </w:rPr>
        <w:t>Dirett</w:t>
      </w:r>
      <w:r>
        <w:rPr>
          <w:bCs/>
          <w:i/>
          <w:sz w:val="24"/>
          <w:szCs w:val="24"/>
        </w:rPr>
        <w:t>rice</w:t>
      </w:r>
    </w:p>
    <w:p w14:paraId="668B86EA" w14:textId="77777777" w:rsidR="00A9675B" w:rsidRDefault="002A50FF" w:rsidP="002A50FF">
      <w:pPr>
        <w:jc w:val="center"/>
        <w:rPr>
          <w:rFonts w:asciiTheme="minorHAnsi" w:hAnsiTheme="minorHAnsi" w:cstheme="minorHAnsi"/>
          <w:b/>
          <w:smallCaps/>
        </w:rPr>
      </w:pPr>
      <w:r w:rsidRPr="00C40FA8">
        <w:rPr>
          <w:rFonts w:asciiTheme="minorHAnsi" w:hAnsiTheme="minorHAnsi" w:cstheme="minorHAnsi"/>
          <w:b/>
          <w:smallCaps/>
        </w:rPr>
        <w:t xml:space="preserve">Bando </w:t>
      </w:r>
      <w:r w:rsidR="0080409B" w:rsidRPr="00C40FA8">
        <w:rPr>
          <w:rFonts w:asciiTheme="minorHAnsi" w:hAnsiTheme="minorHAnsi" w:cstheme="minorHAnsi"/>
          <w:b/>
          <w:smallCaps/>
        </w:rPr>
        <w:t xml:space="preserve">prot. </w:t>
      </w:r>
      <w:r w:rsidRPr="00C40FA8">
        <w:rPr>
          <w:rFonts w:asciiTheme="minorHAnsi" w:hAnsiTheme="minorHAnsi" w:cstheme="minorHAnsi"/>
          <w:b/>
          <w:smallCaps/>
        </w:rPr>
        <w:t xml:space="preserve">n. </w:t>
      </w:r>
      <w:r w:rsidR="00114FCE">
        <w:rPr>
          <w:rFonts w:asciiTheme="minorHAnsi" w:hAnsiTheme="minorHAnsi" w:cstheme="minorHAnsi"/>
          <w:b/>
          <w:smallCaps/>
        </w:rPr>
        <w:t>0000088</w:t>
      </w:r>
      <w:r w:rsidR="002B45F0" w:rsidRPr="00C40FA8">
        <w:rPr>
          <w:rFonts w:asciiTheme="minorHAnsi" w:hAnsiTheme="minorHAnsi" w:cstheme="minorHAnsi"/>
          <w:b/>
          <w:smallCaps/>
        </w:rPr>
        <w:t xml:space="preserve"> </w:t>
      </w:r>
      <w:r w:rsidRPr="00C40FA8">
        <w:rPr>
          <w:rFonts w:asciiTheme="minorHAnsi" w:hAnsiTheme="minorHAnsi" w:cstheme="minorHAnsi"/>
          <w:b/>
          <w:smallCaps/>
        </w:rPr>
        <w:t>per</w:t>
      </w:r>
      <w:r w:rsidRPr="00A06F6C">
        <w:rPr>
          <w:rFonts w:asciiTheme="minorHAnsi" w:hAnsiTheme="minorHAnsi" w:cstheme="minorHAnsi"/>
          <w:b/>
          <w:smallCaps/>
        </w:rPr>
        <w:t xml:space="preserve"> il conferimento di </w:t>
      </w:r>
      <w:r w:rsidR="00A9675B">
        <w:rPr>
          <w:rFonts w:asciiTheme="minorHAnsi" w:hAnsiTheme="minorHAnsi" w:cstheme="minorHAnsi"/>
          <w:b/>
          <w:smallCaps/>
        </w:rPr>
        <w:t>incarico</w:t>
      </w:r>
      <w:r w:rsidR="00A9675B" w:rsidRPr="00A06F6C">
        <w:rPr>
          <w:rFonts w:asciiTheme="minorHAnsi" w:hAnsiTheme="minorHAnsi" w:cstheme="minorHAnsi"/>
          <w:b/>
          <w:smallCaps/>
        </w:rPr>
        <w:t xml:space="preserve"> </w:t>
      </w:r>
    </w:p>
    <w:p w14:paraId="76EE7C07" w14:textId="119D9C8D" w:rsidR="0030510C" w:rsidRPr="00A06F6C" w:rsidRDefault="002A50FF" w:rsidP="002A50FF">
      <w:pPr>
        <w:jc w:val="center"/>
        <w:rPr>
          <w:rFonts w:asciiTheme="minorHAnsi" w:hAnsiTheme="minorHAnsi" w:cstheme="minorHAnsi"/>
          <w:b/>
          <w:smallCaps/>
        </w:rPr>
      </w:pPr>
      <w:r w:rsidRPr="00A06F6C">
        <w:rPr>
          <w:rFonts w:asciiTheme="minorHAnsi" w:hAnsiTheme="minorHAnsi" w:cstheme="minorHAnsi"/>
          <w:b/>
          <w:smallCaps/>
        </w:rPr>
        <w:t xml:space="preserve">di </w:t>
      </w:r>
      <w:r w:rsidR="00CD7E80">
        <w:rPr>
          <w:rFonts w:asciiTheme="minorHAnsi" w:hAnsiTheme="minorHAnsi" w:cstheme="minorHAnsi"/>
          <w:b/>
          <w:smallCaps/>
        </w:rPr>
        <w:t>insegnamento sostitutivo</w:t>
      </w:r>
    </w:p>
    <w:p w14:paraId="3619172C" w14:textId="66893F76" w:rsidR="000109E3" w:rsidRPr="00A06F6C" w:rsidRDefault="002A50FF" w:rsidP="002A50FF">
      <w:pPr>
        <w:jc w:val="center"/>
        <w:rPr>
          <w:rFonts w:asciiTheme="minorHAnsi" w:hAnsiTheme="minorHAnsi" w:cstheme="minorHAnsi"/>
          <w:smallCaps/>
        </w:rPr>
      </w:pPr>
      <w:proofErr w:type="spellStart"/>
      <w:r w:rsidRPr="00A06F6C">
        <w:rPr>
          <w:rFonts w:asciiTheme="minorHAnsi" w:hAnsiTheme="minorHAnsi" w:cstheme="minorHAnsi"/>
          <w:b/>
          <w:smallCaps/>
        </w:rPr>
        <w:t>a.a</w:t>
      </w:r>
      <w:proofErr w:type="spellEnd"/>
      <w:r w:rsidRPr="00A06F6C">
        <w:rPr>
          <w:rFonts w:asciiTheme="minorHAnsi" w:hAnsiTheme="minorHAnsi" w:cstheme="minorHAnsi"/>
          <w:b/>
          <w:smallCaps/>
        </w:rPr>
        <w:t>. 202</w:t>
      </w:r>
      <w:r w:rsidR="007E6E89">
        <w:rPr>
          <w:rFonts w:asciiTheme="minorHAnsi" w:hAnsiTheme="minorHAnsi" w:cstheme="minorHAnsi"/>
          <w:b/>
          <w:smallCaps/>
        </w:rPr>
        <w:t>2</w:t>
      </w:r>
      <w:r w:rsidRPr="00A06F6C">
        <w:rPr>
          <w:rFonts w:asciiTheme="minorHAnsi" w:hAnsiTheme="minorHAnsi" w:cstheme="minorHAnsi"/>
          <w:b/>
          <w:smallCaps/>
        </w:rPr>
        <w:t>/202</w:t>
      </w:r>
      <w:r w:rsidR="007E6E89">
        <w:rPr>
          <w:rFonts w:asciiTheme="minorHAnsi" w:hAnsiTheme="minorHAnsi" w:cstheme="minorHAnsi"/>
          <w:b/>
          <w:smallCaps/>
        </w:rPr>
        <w:t>3</w:t>
      </w:r>
    </w:p>
    <w:p w14:paraId="7B9ACBEC" w14:textId="77777777" w:rsidR="00F50695" w:rsidRPr="00A06F6C" w:rsidRDefault="00F50695" w:rsidP="00A06F6C">
      <w:pPr>
        <w:rPr>
          <w:rFonts w:asciiTheme="minorHAnsi" w:hAnsiTheme="minorHAnsi" w:cstheme="minorHAnsi"/>
        </w:rPr>
      </w:pPr>
    </w:p>
    <w:p w14:paraId="7C8E0DDF" w14:textId="77777777" w:rsidR="000109E3" w:rsidRPr="00A06F6C" w:rsidRDefault="000109E3" w:rsidP="00A06F6C">
      <w:pPr>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l’a</w:t>
      </w:r>
      <w:r w:rsidR="00827A42" w:rsidRPr="00A06F6C">
        <w:rPr>
          <w:rFonts w:asciiTheme="minorHAnsi" w:hAnsiTheme="minorHAnsi" w:cstheme="minorHAnsi"/>
        </w:rPr>
        <w:t>rt. 23 della Legge n. 240 del 30.12.</w:t>
      </w:r>
      <w:r w:rsidRPr="00A06F6C">
        <w:rPr>
          <w:rFonts w:asciiTheme="minorHAnsi" w:hAnsiTheme="minorHAnsi" w:cstheme="minorHAnsi"/>
        </w:rPr>
        <w:t>2010;</w:t>
      </w:r>
    </w:p>
    <w:p w14:paraId="70B72F00" w14:textId="77777777" w:rsidR="000109E3" w:rsidRPr="00A06F6C" w:rsidRDefault="000109E3" w:rsidP="00A06F6C">
      <w:pPr>
        <w:spacing w:before="80"/>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Legge 23 dicembre 1996, n. 662;</w:t>
      </w:r>
    </w:p>
    <w:p w14:paraId="3E93111B" w14:textId="77777777" w:rsidR="000109E3" w:rsidRPr="00A06F6C" w:rsidRDefault="000109E3" w:rsidP="00A06F6C">
      <w:pPr>
        <w:spacing w:before="80"/>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l’art. 1 comma 188 della Legge n. 266</w:t>
      </w:r>
      <w:r w:rsidR="00827A42" w:rsidRPr="00A06F6C">
        <w:rPr>
          <w:rFonts w:asciiTheme="minorHAnsi" w:hAnsiTheme="minorHAnsi" w:cstheme="minorHAnsi"/>
        </w:rPr>
        <w:t xml:space="preserve"> del 23.12.</w:t>
      </w:r>
      <w:r w:rsidRPr="00A06F6C">
        <w:rPr>
          <w:rFonts w:asciiTheme="minorHAnsi" w:hAnsiTheme="minorHAnsi" w:cstheme="minorHAnsi"/>
        </w:rPr>
        <w:t>2005;</w:t>
      </w:r>
    </w:p>
    <w:p w14:paraId="2B040743" w14:textId="77777777" w:rsidR="000109E3" w:rsidRPr="00A06F6C" w:rsidRDefault="000109E3" w:rsidP="00A06F6C">
      <w:pPr>
        <w:spacing w:before="80"/>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w:t>
      </w:r>
      <w:proofErr w:type="spellStart"/>
      <w:r w:rsidRPr="00A06F6C">
        <w:rPr>
          <w:rFonts w:asciiTheme="minorHAnsi" w:hAnsiTheme="minorHAnsi" w:cstheme="minorHAnsi"/>
        </w:rPr>
        <w:t>D.Lgs.</w:t>
      </w:r>
      <w:proofErr w:type="spellEnd"/>
      <w:r w:rsidRPr="00A06F6C">
        <w:rPr>
          <w:rFonts w:asciiTheme="minorHAnsi" w:hAnsiTheme="minorHAnsi" w:cstheme="minorHAnsi"/>
        </w:rPr>
        <w:t xml:space="preserve"> 30 marzo 2001, n. 165;</w:t>
      </w:r>
    </w:p>
    <w:p w14:paraId="54974FA2" w14:textId="77777777" w:rsidR="00F50695" w:rsidRPr="00A06F6C" w:rsidRDefault="00F5069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w:t>
      </w:r>
      <w:hyperlink r:id="rId12" w:history="1">
        <w:r w:rsidRPr="00A06F6C">
          <w:rPr>
            <w:rStyle w:val="Collegamentoipertestuale"/>
            <w:rFonts w:asciiTheme="minorHAnsi" w:hAnsiTheme="minorHAnsi" w:cstheme="minorHAnsi"/>
            <w:color w:val="auto"/>
            <w:u w:val="none"/>
          </w:rPr>
          <w:t>D. Lgs. 13 aprile 2017, n. 59; </w:t>
        </w:r>
      </w:hyperlink>
    </w:p>
    <w:p w14:paraId="4BD6DFD4" w14:textId="77777777" w:rsidR="00F50695" w:rsidRPr="00A06F6C" w:rsidRDefault="00F5069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D.M. n.616, del 10/08/2017;</w:t>
      </w:r>
    </w:p>
    <w:p w14:paraId="0D55AA06" w14:textId="77777777" w:rsidR="00F50695" w:rsidRPr="00A06F6C" w:rsidRDefault="00F5069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l’art. 5 del </w:t>
      </w:r>
      <w:proofErr w:type="spellStart"/>
      <w:r w:rsidRPr="00A06F6C">
        <w:rPr>
          <w:rFonts w:asciiTheme="minorHAnsi" w:hAnsiTheme="minorHAnsi" w:cstheme="minorHAnsi"/>
        </w:rPr>
        <w:t>D.Lgs.</w:t>
      </w:r>
      <w:proofErr w:type="spellEnd"/>
      <w:r w:rsidRPr="00A06F6C">
        <w:rPr>
          <w:rFonts w:asciiTheme="minorHAnsi" w:hAnsiTheme="minorHAnsi" w:cstheme="minorHAnsi"/>
        </w:rPr>
        <w:t xml:space="preserve"> 59/2017;</w:t>
      </w:r>
    </w:p>
    <w:p w14:paraId="2A687223"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delibera del Consiglio dei Ministri del 31 gennaio 2020, con la quale è stato dichiarato, per sei mesi, lo stato di emergenza sul territorio nazionale relativo al rischio sanitario connesso all'insorgenza di patologie derivanti da agenti virali trasmissibili;</w:t>
      </w:r>
    </w:p>
    <w:p w14:paraId="03EF66E9"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Preso Atto</w:t>
      </w:r>
      <w:r w:rsidRPr="00A06F6C">
        <w:rPr>
          <w:rFonts w:asciiTheme="minorHAnsi" w:hAnsiTheme="minorHAnsi" w:cstheme="minorHAnsi"/>
        </w:rPr>
        <w:t xml:space="preserve"> dei decreti del Presidente del Consiglio dei Ministri dell’8, del 9, dell’11, del 22 marzo, del 1°, del 10 e del 26 aprile 2020, con cui sono state adottate misure allo scopo di contrastare e di contenere il diffondersi del contagio da virus COVID-19 sull’intero territorio nazionale, con efficacia sino alla data del 3 maggio 2020;</w:t>
      </w:r>
    </w:p>
    <w:p w14:paraId="124BA2FB" w14:textId="518CF4FB"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direttiva 2/2020 </w:t>
      </w:r>
      <w:r w:rsidR="008A4066">
        <w:rPr>
          <w:rFonts w:asciiTheme="minorHAnsi" w:hAnsiTheme="minorHAnsi" w:cstheme="minorHAnsi"/>
        </w:rPr>
        <w:t xml:space="preserve">della </w:t>
      </w:r>
      <w:r w:rsidRPr="00A06F6C">
        <w:rPr>
          <w:rFonts w:asciiTheme="minorHAnsi" w:hAnsiTheme="minorHAnsi" w:cstheme="minorHAnsi"/>
        </w:rPr>
        <w:t>Presidenza del Consiglio dei Ministri avente ad oggetto “Indicazioni in materia di contenimento e gestione dell’emergenza epidemiologica da COVID-19 nelle pubbliche amministrazioni di cui all’articolo 1, comma 2, del decreto legislativo 30 marzo 2001, n. 165”;</w:t>
      </w:r>
    </w:p>
    <w:p w14:paraId="7AB842B5"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Preso Atto</w:t>
      </w:r>
      <w:r w:rsidRPr="00A06F6C">
        <w:rPr>
          <w:rFonts w:asciiTheme="minorHAnsi" w:hAnsiTheme="minorHAnsi" w:cstheme="minorHAnsi"/>
        </w:rPr>
        <w:t xml:space="preserve"> del “Protocollo di Ateneo di regolamentazione delle misure per il contrasto e il contenimento della diffusione del virus covid-19 negli ambienti di lavoro D.P.C.M. 11 marzo 2020” allegato al Documento di Valutazione dei Rischi (DVR) assunto in data 18 marzo 2020, predisposto al fine di accompagnare la fase di rientro in condizioni di sicurezza, in conformità alle direttive delle Autorità sanitarie competenti;</w:t>
      </w:r>
    </w:p>
    <w:p w14:paraId="09E41D8E"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nota del Ministro dell’Università e della Ricerca del 4 marzo 2020, con cui i Rettori delle Università sono invitati, fra l’altro, a garantire la massima possibilità di fruizione delle attività curriculari da parte degli studenti utilizzando la modalità a distanza, nel rispetto della normativa nazionale e degli ordinamenti interni delle istituzioni; </w:t>
      </w:r>
    </w:p>
    <w:p w14:paraId="0F4E978C"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Decreto Legge n. 22 dell’8 aprile 2020, il particolare l’art. 6, in cui si prevede che, qualora sia necessario in relazione al protrarsi dello stato di emergenza, con uno o più decreti del Ministro dell'Università e della Ricerca possono essere individuate modalità di svolgimento diverse da quelle ordinarie, ivi comprese modalità a distanza, per le attività pratiche o di tirocinio previste per l'abilitazione all'esercizio delle professioni, nonché per quelle previste nell'ambito dei vigenti ordinamenti didattici dei corsi di studio, ovvero successive al conseguimento del titolo di studio, anche laddove finalizzate al conseguimento dell'abilitazione professionale;</w:t>
      </w:r>
    </w:p>
    <w:p w14:paraId="551889DC" w14:textId="77777777" w:rsidR="00FA5D35" w:rsidRPr="00A06F6C" w:rsidRDefault="008D1ED2" w:rsidP="00A06F6C">
      <w:pPr>
        <w:spacing w:before="80"/>
        <w:jc w:val="both"/>
        <w:rPr>
          <w:rFonts w:asciiTheme="minorHAnsi" w:hAnsiTheme="minorHAnsi" w:cstheme="minorHAnsi"/>
        </w:rPr>
      </w:pPr>
      <w:r w:rsidRPr="00A06F6C">
        <w:rPr>
          <w:rFonts w:asciiTheme="minorHAnsi" w:hAnsiTheme="minorHAnsi" w:cstheme="minorHAnsi"/>
          <w:b/>
        </w:rPr>
        <w:t>Tenuto conto</w:t>
      </w:r>
      <w:r w:rsidR="00FA5D35" w:rsidRPr="00A06F6C">
        <w:rPr>
          <w:rFonts w:asciiTheme="minorHAnsi" w:hAnsiTheme="minorHAnsi" w:cstheme="minorHAnsi"/>
        </w:rPr>
        <w:t xml:space="preserve"> dell’eventuale e ulteriore evoluzione del quadro epidemiologico;</w:t>
      </w:r>
    </w:p>
    <w:p w14:paraId="296D9903"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Considerata</w:t>
      </w:r>
      <w:r w:rsidRPr="00A06F6C">
        <w:rPr>
          <w:rFonts w:asciiTheme="minorHAnsi" w:hAnsiTheme="minorHAnsi" w:cstheme="minorHAnsi"/>
        </w:rPr>
        <w:t xml:space="preserve"> la necessità di assicurare la possibilità per gli studenti iscritti ai corsi di studio dell’Ateneo, mediante le moderne tecnologie dedicate all’e-learning e il supporto tecnico-professionale di personale qualificato, di completare i percorsi formativi previsti dai regolamenti didattici dei corsi di studio e dai rispettivi piani di studio, svolgendo laddove possibile attività formative in modalità a distanza in luogo delle attività in presenza;</w:t>
      </w:r>
    </w:p>
    <w:p w14:paraId="6C93C4A1" w14:textId="77777777" w:rsidR="00BD33D7"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w:t>
      </w:r>
      <w:r w:rsidR="008D1ED2" w:rsidRPr="00A06F6C">
        <w:rPr>
          <w:rFonts w:asciiTheme="minorHAnsi" w:hAnsiTheme="minorHAnsi" w:cstheme="minorHAnsi"/>
          <w:b/>
        </w:rPr>
        <w:t>isto</w:t>
      </w:r>
      <w:r w:rsidRPr="00A06F6C">
        <w:rPr>
          <w:rFonts w:asciiTheme="minorHAnsi" w:hAnsiTheme="minorHAnsi" w:cstheme="minorHAnsi"/>
        </w:rPr>
        <w:t xml:space="preserve"> il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AB14BF">
          <w:rPr>
            <w:rStyle w:val="Collegamentoipertestuale"/>
            <w:rFonts w:asciiTheme="minorHAnsi" w:hAnsiTheme="minorHAnsi" w:cstheme="minorHAnsi"/>
            <w:i/>
            <w:color w:val="auto"/>
            <w:u w:val="none"/>
          </w:rPr>
          <w:t>Regolamento per la chiamata, la mobilità, i compiti didattici, il conferimento di incarichi di insegnamento e di didattica integrativa, il rilascio di autorizzazioni per attività esterne dei Professori e Ricercatori in servizio presso Roma Tre</w:t>
        </w:r>
      </w:hyperlink>
      <w:r w:rsidR="00A06F6C">
        <w:rPr>
          <w:rStyle w:val="Collegamentoipertestuale"/>
          <w:rFonts w:asciiTheme="minorHAnsi" w:hAnsiTheme="minorHAnsi" w:cstheme="minorHAnsi"/>
          <w:color w:val="auto"/>
          <w:u w:val="none"/>
        </w:rPr>
        <w:t>;</w:t>
      </w:r>
    </w:p>
    <w:p w14:paraId="7BEB4BB2" w14:textId="1C56BBB9" w:rsidR="00BF0394" w:rsidRDefault="00BF0394" w:rsidP="00A06F6C">
      <w:pPr>
        <w:spacing w:before="80"/>
        <w:jc w:val="both"/>
        <w:rPr>
          <w:rFonts w:asciiTheme="minorHAnsi" w:hAnsiTheme="minorHAnsi" w:cstheme="minorHAnsi"/>
        </w:rPr>
      </w:pPr>
      <w:r w:rsidRPr="00A06F6C">
        <w:rPr>
          <w:rFonts w:asciiTheme="minorHAnsi" w:hAnsiTheme="minorHAnsi" w:cstheme="minorHAnsi"/>
          <w:b/>
        </w:rPr>
        <w:t>Vist</w:t>
      </w:r>
      <w:r w:rsidR="00833F26">
        <w:rPr>
          <w:rFonts w:asciiTheme="minorHAnsi" w:hAnsiTheme="minorHAnsi" w:cstheme="minorHAnsi"/>
          <w:b/>
        </w:rPr>
        <w:t>e</w:t>
      </w:r>
      <w:r w:rsidR="00F02129">
        <w:rPr>
          <w:rFonts w:asciiTheme="minorHAnsi" w:hAnsiTheme="minorHAnsi" w:cstheme="minorHAnsi"/>
        </w:rPr>
        <w:t xml:space="preserve"> l</w:t>
      </w:r>
      <w:r w:rsidR="003874B7">
        <w:rPr>
          <w:rFonts w:asciiTheme="minorHAnsi" w:hAnsiTheme="minorHAnsi" w:cstheme="minorHAnsi"/>
        </w:rPr>
        <w:t xml:space="preserve">a </w:t>
      </w:r>
      <w:r w:rsidRPr="00A06F6C">
        <w:rPr>
          <w:rFonts w:asciiTheme="minorHAnsi" w:hAnsiTheme="minorHAnsi" w:cstheme="minorHAnsi"/>
        </w:rPr>
        <w:t>deliber</w:t>
      </w:r>
      <w:r w:rsidR="003874B7">
        <w:rPr>
          <w:rFonts w:asciiTheme="minorHAnsi" w:hAnsiTheme="minorHAnsi" w:cstheme="minorHAnsi"/>
        </w:rPr>
        <w:t>a</w:t>
      </w:r>
      <w:r w:rsidRPr="00A06F6C">
        <w:rPr>
          <w:rFonts w:asciiTheme="minorHAnsi" w:hAnsiTheme="minorHAnsi" w:cstheme="minorHAnsi"/>
        </w:rPr>
        <w:t xml:space="preserve"> del Consiglio </w:t>
      </w:r>
      <w:r w:rsidR="004B2AD6" w:rsidRPr="00A06F6C">
        <w:rPr>
          <w:rFonts w:asciiTheme="minorHAnsi" w:hAnsiTheme="minorHAnsi" w:cstheme="minorHAnsi"/>
        </w:rPr>
        <w:t xml:space="preserve">del </w:t>
      </w:r>
      <w:r w:rsidR="003A195F" w:rsidRPr="00A06F6C">
        <w:rPr>
          <w:rFonts w:asciiTheme="minorHAnsi" w:hAnsiTheme="minorHAnsi" w:cstheme="minorHAnsi"/>
        </w:rPr>
        <w:t>Dipartimen</w:t>
      </w:r>
      <w:r w:rsidR="00827A42" w:rsidRPr="00A06F6C">
        <w:rPr>
          <w:rFonts w:asciiTheme="minorHAnsi" w:hAnsiTheme="minorHAnsi" w:cstheme="minorHAnsi"/>
        </w:rPr>
        <w:t xml:space="preserve">to di </w:t>
      </w:r>
      <w:r w:rsidR="00123D4C" w:rsidRPr="00A06F6C">
        <w:rPr>
          <w:rFonts w:asciiTheme="minorHAnsi" w:hAnsiTheme="minorHAnsi" w:cstheme="minorHAnsi"/>
        </w:rPr>
        <w:t>Scienze politiche</w:t>
      </w:r>
      <w:r w:rsidR="00827A42" w:rsidRPr="00A06F6C">
        <w:rPr>
          <w:rFonts w:asciiTheme="minorHAnsi" w:hAnsiTheme="minorHAnsi" w:cstheme="minorHAnsi"/>
        </w:rPr>
        <w:t xml:space="preserve"> de</w:t>
      </w:r>
      <w:r w:rsidR="000D7949">
        <w:rPr>
          <w:rFonts w:asciiTheme="minorHAnsi" w:hAnsiTheme="minorHAnsi" w:cstheme="minorHAnsi"/>
        </w:rPr>
        <w:t>l</w:t>
      </w:r>
      <w:r w:rsidR="00827A42" w:rsidRPr="00A06F6C">
        <w:rPr>
          <w:rFonts w:asciiTheme="minorHAnsi" w:hAnsiTheme="minorHAnsi" w:cstheme="minorHAnsi"/>
        </w:rPr>
        <w:t xml:space="preserve"> </w:t>
      </w:r>
      <w:r w:rsidR="00384E95">
        <w:rPr>
          <w:rFonts w:asciiTheme="minorHAnsi" w:hAnsiTheme="minorHAnsi" w:cstheme="minorHAnsi"/>
        </w:rPr>
        <w:t>18</w:t>
      </w:r>
      <w:r w:rsidR="00833F26">
        <w:rPr>
          <w:rFonts w:asciiTheme="minorHAnsi" w:hAnsiTheme="minorHAnsi" w:cstheme="minorHAnsi"/>
        </w:rPr>
        <w:t xml:space="preserve"> </w:t>
      </w:r>
      <w:r w:rsidR="00BE7A0A">
        <w:rPr>
          <w:rFonts w:asciiTheme="minorHAnsi" w:hAnsiTheme="minorHAnsi" w:cstheme="minorHAnsi"/>
        </w:rPr>
        <w:t>gennaio</w:t>
      </w:r>
      <w:r w:rsidR="00833F26">
        <w:rPr>
          <w:rFonts w:asciiTheme="minorHAnsi" w:hAnsiTheme="minorHAnsi" w:cstheme="minorHAnsi"/>
        </w:rPr>
        <w:t xml:space="preserve"> 202</w:t>
      </w:r>
      <w:r w:rsidR="00BE7A0A">
        <w:rPr>
          <w:rFonts w:asciiTheme="minorHAnsi" w:hAnsiTheme="minorHAnsi" w:cstheme="minorHAnsi"/>
        </w:rPr>
        <w:t>3</w:t>
      </w:r>
      <w:r w:rsidR="00FD05BF">
        <w:rPr>
          <w:rFonts w:asciiTheme="minorHAnsi" w:hAnsiTheme="minorHAnsi" w:cstheme="minorHAnsi"/>
        </w:rPr>
        <w:t>;</w:t>
      </w:r>
    </w:p>
    <w:p w14:paraId="7D8139FE" w14:textId="7A2229AE" w:rsidR="00E1124D" w:rsidRPr="00E1124D" w:rsidRDefault="00E1124D" w:rsidP="00E1124D">
      <w:pPr>
        <w:spacing w:before="80"/>
        <w:jc w:val="both"/>
        <w:rPr>
          <w:rFonts w:asciiTheme="minorHAnsi" w:hAnsiTheme="minorHAnsi" w:cstheme="minorHAnsi"/>
          <w:bCs/>
        </w:rPr>
      </w:pPr>
      <w:r w:rsidRPr="00E1124D">
        <w:rPr>
          <w:rFonts w:asciiTheme="minorHAnsi" w:hAnsiTheme="minorHAnsi" w:cstheme="minorHAnsi"/>
          <w:b/>
          <w:bCs/>
        </w:rPr>
        <w:t>Visti</w:t>
      </w:r>
      <w:r w:rsidRPr="00E1124D">
        <w:rPr>
          <w:rFonts w:asciiTheme="minorHAnsi" w:hAnsiTheme="minorHAnsi" w:cstheme="minorHAnsi"/>
        </w:rPr>
        <w:t xml:space="preserve"> gli esiti </w:t>
      </w:r>
      <w:r>
        <w:rPr>
          <w:rFonts w:asciiTheme="minorHAnsi" w:hAnsiTheme="minorHAnsi" w:cstheme="minorHAnsi"/>
        </w:rPr>
        <w:t xml:space="preserve">negativi </w:t>
      </w:r>
      <w:r w:rsidR="003D6220">
        <w:rPr>
          <w:rFonts w:asciiTheme="minorHAnsi" w:hAnsiTheme="minorHAnsi" w:cstheme="minorHAnsi"/>
        </w:rPr>
        <w:t xml:space="preserve">della ricognizione interna </w:t>
      </w:r>
      <w:r w:rsidRPr="00E1124D">
        <w:rPr>
          <w:rFonts w:asciiTheme="minorHAnsi" w:hAnsiTheme="minorHAnsi" w:cstheme="minorHAnsi"/>
          <w:bCs/>
        </w:rPr>
        <w:t xml:space="preserve">per </w:t>
      </w:r>
      <w:r w:rsidR="007423CF">
        <w:rPr>
          <w:rFonts w:asciiTheme="minorHAnsi" w:hAnsiTheme="minorHAnsi" w:cstheme="minorHAnsi"/>
          <w:bCs/>
        </w:rPr>
        <w:t>l’</w:t>
      </w:r>
      <w:r w:rsidRPr="00E1124D">
        <w:rPr>
          <w:rFonts w:asciiTheme="minorHAnsi" w:hAnsiTheme="minorHAnsi" w:cstheme="minorHAnsi"/>
          <w:bCs/>
        </w:rPr>
        <w:t xml:space="preserve">attivazione di incarichi di didattica </w:t>
      </w:r>
      <w:r w:rsidR="00AB14BF">
        <w:rPr>
          <w:rFonts w:asciiTheme="minorHAnsi" w:hAnsiTheme="minorHAnsi" w:cstheme="minorHAnsi"/>
          <w:bCs/>
        </w:rPr>
        <w:t>sostitutiva</w:t>
      </w:r>
      <w:r w:rsidRPr="00E1124D">
        <w:rPr>
          <w:rFonts w:asciiTheme="minorHAnsi" w:hAnsiTheme="minorHAnsi" w:cstheme="minorHAnsi"/>
          <w:bCs/>
        </w:rPr>
        <w:t xml:space="preserve"> a titolo gratuito (mansioni esigibili da personale dell’Ateneo)</w:t>
      </w:r>
      <w:r w:rsidR="009B7343">
        <w:rPr>
          <w:rFonts w:asciiTheme="minorHAnsi" w:hAnsiTheme="minorHAnsi" w:cstheme="minorHAnsi"/>
          <w:bCs/>
        </w:rPr>
        <w:t xml:space="preserve"> </w:t>
      </w:r>
      <w:proofErr w:type="spellStart"/>
      <w:r w:rsidR="009B7343">
        <w:rPr>
          <w:rFonts w:asciiTheme="minorHAnsi" w:hAnsiTheme="minorHAnsi" w:cstheme="minorHAnsi"/>
          <w:bCs/>
        </w:rPr>
        <w:t>pro</w:t>
      </w:r>
      <w:r w:rsidR="007423CF">
        <w:rPr>
          <w:rFonts w:asciiTheme="minorHAnsi" w:hAnsiTheme="minorHAnsi" w:cstheme="minorHAnsi"/>
          <w:bCs/>
        </w:rPr>
        <w:t>t</w:t>
      </w:r>
      <w:proofErr w:type="spellEnd"/>
      <w:r w:rsidR="009B7343">
        <w:rPr>
          <w:rFonts w:asciiTheme="minorHAnsi" w:hAnsiTheme="minorHAnsi" w:cstheme="minorHAnsi"/>
          <w:bCs/>
        </w:rPr>
        <w:t xml:space="preserve">. </w:t>
      </w:r>
      <w:r w:rsidR="00C31F24">
        <w:rPr>
          <w:rFonts w:asciiTheme="minorHAnsi" w:hAnsiTheme="minorHAnsi" w:cstheme="minorHAnsi"/>
          <w:bCs/>
        </w:rPr>
        <w:t>0000</w:t>
      </w:r>
      <w:r w:rsidR="003D6220">
        <w:rPr>
          <w:rFonts w:asciiTheme="minorHAnsi" w:hAnsiTheme="minorHAnsi" w:cstheme="minorHAnsi"/>
          <w:bCs/>
        </w:rPr>
        <w:t>049</w:t>
      </w:r>
      <w:r w:rsidRPr="00E1124D">
        <w:rPr>
          <w:rFonts w:asciiTheme="minorHAnsi" w:hAnsiTheme="minorHAnsi" w:cstheme="minorHAnsi"/>
          <w:bCs/>
        </w:rPr>
        <w:t xml:space="preserve">; </w:t>
      </w:r>
    </w:p>
    <w:p w14:paraId="0CC3EB92" w14:textId="77777777" w:rsidR="00FB2284" w:rsidRPr="00A06F6C" w:rsidRDefault="00FB2284" w:rsidP="00A06F6C">
      <w:pPr>
        <w:spacing w:before="80"/>
        <w:jc w:val="both"/>
        <w:rPr>
          <w:rFonts w:asciiTheme="minorHAnsi" w:hAnsiTheme="minorHAnsi" w:cstheme="minorHAnsi"/>
        </w:rPr>
      </w:pPr>
      <w:r w:rsidRPr="00A06F6C">
        <w:rPr>
          <w:rFonts w:asciiTheme="minorHAnsi" w:hAnsiTheme="minorHAnsi" w:cstheme="minorHAnsi"/>
          <w:b/>
        </w:rPr>
        <w:t>Tenuto conto</w:t>
      </w:r>
      <w:r w:rsidRPr="00A06F6C">
        <w:rPr>
          <w:rFonts w:asciiTheme="minorHAnsi" w:hAnsiTheme="minorHAnsi" w:cstheme="minorHAnsi"/>
        </w:rPr>
        <w:t xml:space="preserve"> del Decreto Interministeriale n. 313/2011;</w:t>
      </w:r>
    </w:p>
    <w:p w14:paraId="5330F5E9" w14:textId="77777777" w:rsidR="00BF0394" w:rsidRPr="00A06F6C" w:rsidRDefault="00BF0394" w:rsidP="00A06F6C">
      <w:pPr>
        <w:spacing w:before="80"/>
        <w:jc w:val="both"/>
        <w:rPr>
          <w:rFonts w:asciiTheme="minorHAnsi" w:hAnsiTheme="minorHAnsi" w:cstheme="minorHAnsi"/>
        </w:rPr>
      </w:pPr>
      <w:r w:rsidRPr="00A06F6C">
        <w:rPr>
          <w:rFonts w:asciiTheme="minorHAnsi" w:hAnsiTheme="minorHAnsi" w:cstheme="minorHAnsi"/>
          <w:b/>
        </w:rPr>
        <w:t>Accertato</w:t>
      </w:r>
      <w:r w:rsidRPr="00A06F6C">
        <w:rPr>
          <w:rFonts w:asciiTheme="minorHAnsi" w:hAnsiTheme="minorHAnsi" w:cstheme="minorHAnsi"/>
        </w:rPr>
        <w:t xml:space="preserve"> il completo utilizzo dell’impegno orario del personale docente afferente ai relativi settori scientifici disciplinari presso </w:t>
      </w:r>
      <w:r w:rsidR="00227A1E" w:rsidRPr="00A06F6C">
        <w:rPr>
          <w:rFonts w:asciiTheme="minorHAnsi" w:hAnsiTheme="minorHAnsi" w:cstheme="minorHAnsi"/>
        </w:rPr>
        <w:t>il</w:t>
      </w:r>
      <w:r w:rsidR="003A195F" w:rsidRPr="00A06F6C">
        <w:rPr>
          <w:rFonts w:asciiTheme="minorHAnsi" w:hAnsiTheme="minorHAnsi" w:cstheme="minorHAnsi"/>
        </w:rPr>
        <w:t xml:space="preserve"> Dipartimento di </w:t>
      </w:r>
      <w:r w:rsidR="002A50FF" w:rsidRPr="00A06F6C">
        <w:rPr>
          <w:rFonts w:asciiTheme="minorHAnsi" w:hAnsiTheme="minorHAnsi" w:cstheme="minorHAnsi"/>
        </w:rPr>
        <w:t>Scienze politiche</w:t>
      </w:r>
      <w:r w:rsidR="00227A1E" w:rsidRPr="00A06F6C">
        <w:rPr>
          <w:rFonts w:asciiTheme="minorHAnsi" w:hAnsiTheme="minorHAnsi" w:cstheme="minorHAnsi"/>
        </w:rPr>
        <w:t xml:space="preserve"> del</w:t>
      </w:r>
      <w:r w:rsidRPr="00A06F6C">
        <w:rPr>
          <w:rFonts w:asciiTheme="minorHAnsi" w:hAnsiTheme="minorHAnsi" w:cstheme="minorHAnsi"/>
        </w:rPr>
        <w:t>l’Università degli Studi Roma Tre</w:t>
      </w:r>
      <w:r w:rsidR="00BF700F" w:rsidRPr="00A06F6C">
        <w:rPr>
          <w:rFonts w:asciiTheme="minorHAnsi" w:hAnsiTheme="minorHAnsi" w:cstheme="minorHAnsi"/>
        </w:rPr>
        <w:t xml:space="preserve"> interessati dal presente bando;</w:t>
      </w:r>
    </w:p>
    <w:p w14:paraId="1856DC7D" w14:textId="77777777" w:rsidR="00BF0394" w:rsidRPr="00A06F6C" w:rsidRDefault="004B2AD6" w:rsidP="00A06F6C">
      <w:pPr>
        <w:spacing w:before="80"/>
        <w:jc w:val="both"/>
        <w:rPr>
          <w:rFonts w:asciiTheme="minorHAnsi" w:hAnsiTheme="minorHAnsi" w:cstheme="minorHAnsi"/>
        </w:rPr>
      </w:pPr>
      <w:r w:rsidRPr="00A06F6C">
        <w:rPr>
          <w:rFonts w:asciiTheme="minorHAnsi" w:hAnsiTheme="minorHAnsi" w:cstheme="minorHAnsi"/>
          <w:b/>
        </w:rPr>
        <w:t>Accertata</w:t>
      </w:r>
      <w:r w:rsidRPr="00A06F6C">
        <w:rPr>
          <w:rFonts w:asciiTheme="minorHAnsi" w:hAnsiTheme="minorHAnsi" w:cstheme="minorHAnsi"/>
        </w:rPr>
        <w:t xml:space="preserve"> la copertura finanziaria </w:t>
      </w:r>
      <w:r w:rsidR="00B84D81" w:rsidRPr="00A06F6C">
        <w:rPr>
          <w:rFonts w:asciiTheme="minorHAnsi" w:hAnsiTheme="minorHAnsi" w:cstheme="minorHAnsi"/>
        </w:rPr>
        <w:t>a val</w:t>
      </w:r>
      <w:r w:rsidR="002B45F0" w:rsidRPr="00A06F6C">
        <w:rPr>
          <w:rFonts w:asciiTheme="minorHAnsi" w:hAnsiTheme="minorHAnsi" w:cstheme="minorHAnsi"/>
        </w:rPr>
        <w:t xml:space="preserve">ere sul Budget del </w:t>
      </w:r>
      <w:r w:rsidR="002B3DE7" w:rsidRPr="00A06F6C">
        <w:rPr>
          <w:rFonts w:asciiTheme="minorHAnsi" w:hAnsiTheme="minorHAnsi" w:cstheme="minorHAnsi"/>
        </w:rPr>
        <w:t xml:space="preserve">Dipartimento di </w:t>
      </w:r>
      <w:r w:rsidR="00123D4C" w:rsidRPr="00A06F6C">
        <w:rPr>
          <w:rFonts w:asciiTheme="minorHAnsi" w:hAnsiTheme="minorHAnsi" w:cstheme="minorHAnsi"/>
        </w:rPr>
        <w:t>Scienze politiche,</w:t>
      </w:r>
    </w:p>
    <w:p w14:paraId="57557004" w14:textId="77777777" w:rsidR="00BF0394" w:rsidRPr="00A06F6C" w:rsidRDefault="00BF0394" w:rsidP="000109E3">
      <w:pPr>
        <w:rPr>
          <w:rFonts w:asciiTheme="minorHAnsi" w:hAnsiTheme="minorHAnsi" w:cstheme="minorHAnsi"/>
        </w:rPr>
      </w:pPr>
    </w:p>
    <w:p w14:paraId="03B723AC" w14:textId="77777777" w:rsidR="00CE5A5D" w:rsidRDefault="00CE5A5D" w:rsidP="00BF0394">
      <w:pPr>
        <w:jc w:val="center"/>
        <w:rPr>
          <w:rFonts w:asciiTheme="minorHAnsi" w:hAnsiTheme="minorHAnsi" w:cstheme="minorHAnsi"/>
          <w:b/>
        </w:rPr>
      </w:pPr>
    </w:p>
    <w:p w14:paraId="2346FA3C" w14:textId="3B6BE846" w:rsidR="00F02129" w:rsidRDefault="00F02129">
      <w:pPr>
        <w:rPr>
          <w:rFonts w:asciiTheme="minorHAnsi" w:hAnsiTheme="minorHAnsi" w:cstheme="minorHAnsi"/>
          <w:b/>
        </w:rPr>
      </w:pPr>
    </w:p>
    <w:p w14:paraId="23E02546" w14:textId="49FA52CA" w:rsidR="00BF0394" w:rsidRPr="00A06F6C" w:rsidRDefault="00BF0394" w:rsidP="00BF0394">
      <w:pPr>
        <w:jc w:val="center"/>
        <w:rPr>
          <w:rFonts w:asciiTheme="minorHAnsi" w:hAnsiTheme="minorHAnsi" w:cstheme="minorHAnsi"/>
          <w:b/>
        </w:rPr>
      </w:pPr>
      <w:r w:rsidRPr="00A06F6C">
        <w:rPr>
          <w:rFonts w:asciiTheme="minorHAnsi" w:hAnsiTheme="minorHAnsi" w:cstheme="minorHAnsi"/>
          <w:b/>
        </w:rPr>
        <w:t>SI RENDE NOTO</w:t>
      </w:r>
    </w:p>
    <w:p w14:paraId="6902B336" w14:textId="77777777" w:rsidR="00BF0394" w:rsidRPr="00A06F6C" w:rsidRDefault="00BF0394" w:rsidP="00BF0394">
      <w:pPr>
        <w:rPr>
          <w:rFonts w:asciiTheme="minorHAnsi" w:hAnsiTheme="minorHAnsi" w:cstheme="minorHAnsi"/>
          <w:b/>
        </w:rPr>
      </w:pPr>
    </w:p>
    <w:p w14:paraId="0DD0DFEB" w14:textId="244BF19D" w:rsidR="007632A4" w:rsidRPr="00246244" w:rsidRDefault="002B3DE7" w:rsidP="00246244">
      <w:pPr>
        <w:jc w:val="both"/>
        <w:rPr>
          <w:rFonts w:asciiTheme="minorHAnsi" w:hAnsiTheme="minorHAnsi" w:cstheme="minorHAnsi"/>
        </w:rPr>
      </w:pPr>
      <w:r w:rsidRPr="00A06F6C">
        <w:rPr>
          <w:rFonts w:asciiTheme="minorHAnsi" w:hAnsiTheme="minorHAnsi" w:cstheme="minorHAnsi"/>
        </w:rPr>
        <w:t xml:space="preserve">che il Dipartimento di </w:t>
      </w:r>
      <w:r w:rsidR="002A50FF" w:rsidRPr="00A06F6C">
        <w:rPr>
          <w:rFonts w:asciiTheme="minorHAnsi" w:hAnsiTheme="minorHAnsi" w:cstheme="minorHAnsi"/>
        </w:rPr>
        <w:t>Scienze politiche</w:t>
      </w:r>
      <w:r w:rsidRPr="00A06F6C">
        <w:rPr>
          <w:rFonts w:asciiTheme="minorHAnsi" w:hAnsiTheme="minorHAnsi" w:cstheme="minorHAnsi"/>
        </w:rPr>
        <w:t xml:space="preserve"> nell’ambito delle proprie disponibilità di bilancio, per sopperire a particolari e motivate esigenze didattiche mediante professionalità al momento non disponibili all’interno del Dipartimento e per garantire la necessaria innovazione dei Corsi di Studio, ha deliberato di dare mandato al</w:t>
      </w:r>
      <w:r w:rsidR="003874B7">
        <w:rPr>
          <w:rFonts w:asciiTheme="minorHAnsi" w:hAnsiTheme="minorHAnsi" w:cstheme="minorHAnsi"/>
        </w:rPr>
        <w:t>la</w:t>
      </w:r>
      <w:r w:rsidRPr="00A06F6C">
        <w:rPr>
          <w:rFonts w:asciiTheme="minorHAnsi" w:hAnsiTheme="minorHAnsi" w:cstheme="minorHAnsi"/>
        </w:rPr>
        <w:t xml:space="preserve"> Dirett</w:t>
      </w:r>
      <w:r w:rsidR="003874B7">
        <w:rPr>
          <w:rFonts w:asciiTheme="minorHAnsi" w:hAnsiTheme="minorHAnsi" w:cstheme="minorHAnsi"/>
        </w:rPr>
        <w:t>rice</w:t>
      </w:r>
      <w:r w:rsidRPr="00A06F6C">
        <w:rPr>
          <w:rFonts w:asciiTheme="minorHAnsi" w:hAnsiTheme="minorHAnsi" w:cstheme="minorHAnsi"/>
        </w:rPr>
        <w:t xml:space="preserve"> del Dipartimento </w:t>
      </w:r>
      <w:r w:rsidR="0056027E" w:rsidRPr="00A06F6C">
        <w:rPr>
          <w:rFonts w:asciiTheme="minorHAnsi" w:hAnsiTheme="minorHAnsi" w:cstheme="minorHAnsi"/>
        </w:rPr>
        <w:t xml:space="preserve">affinché provveda alla pubblicazione del presente Bando per il conferimento dei seguenti </w:t>
      </w:r>
      <w:r w:rsidR="006F7EB8" w:rsidRPr="00201464">
        <w:rPr>
          <w:rFonts w:asciiTheme="minorHAnsi" w:hAnsiTheme="minorHAnsi"/>
        </w:rPr>
        <w:t xml:space="preserve">incarichi </w:t>
      </w:r>
      <w:r w:rsidR="00264AD5" w:rsidRPr="00BE0F04">
        <w:rPr>
          <w:rFonts w:asciiTheme="minorHAnsi" w:hAnsiTheme="minorHAnsi"/>
        </w:rPr>
        <w:t xml:space="preserve">di </w:t>
      </w:r>
      <w:r w:rsidR="00264AD5" w:rsidRPr="00BE0F04">
        <w:rPr>
          <w:rFonts w:asciiTheme="minorHAnsi" w:hAnsiTheme="minorHAnsi"/>
          <w:b/>
        </w:rPr>
        <w:t xml:space="preserve">didattica </w:t>
      </w:r>
      <w:r w:rsidR="00CD7E80">
        <w:rPr>
          <w:rFonts w:asciiTheme="minorHAnsi" w:hAnsiTheme="minorHAnsi"/>
          <w:b/>
        </w:rPr>
        <w:t>sostitutiva</w:t>
      </w:r>
      <w:r w:rsidR="00264AD5" w:rsidRPr="00BE0F04">
        <w:rPr>
          <w:rFonts w:asciiTheme="minorHAnsi" w:hAnsiTheme="minorHAnsi"/>
        </w:rPr>
        <w:t xml:space="preserve"> a </w:t>
      </w:r>
      <w:r w:rsidR="00264AD5" w:rsidRPr="00BE0F04">
        <w:rPr>
          <w:rFonts w:asciiTheme="minorHAnsi" w:hAnsiTheme="minorHAnsi"/>
          <w:b/>
        </w:rPr>
        <w:t>titolo oneroso</w:t>
      </w:r>
      <w:r w:rsidR="00264AD5" w:rsidRPr="00BE0F04">
        <w:rPr>
          <w:rFonts w:asciiTheme="minorHAnsi" w:hAnsiTheme="minorHAnsi"/>
        </w:rPr>
        <w:t xml:space="preserve"> </w:t>
      </w:r>
      <w:r w:rsidR="0056027E" w:rsidRPr="00A06F6C">
        <w:rPr>
          <w:rFonts w:asciiTheme="minorHAnsi" w:hAnsiTheme="minorHAnsi" w:cstheme="minorHAnsi"/>
        </w:rPr>
        <w:t xml:space="preserve">per l’Anno Accademico </w:t>
      </w:r>
      <w:r w:rsidR="002A50FF" w:rsidRPr="00A06F6C">
        <w:rPr>
          <w:rFonts w:asciiTheme="minorHAnsi" w:hAnsiTheme="minorHAnsi" w:cstheme="minorHAnsi"/>
        </w:rPr>
        <w:t>202</w:t>
      </w:r>
      <w:r w:rsidR="007E6E89">
        <w:rPr>
          <w:rFonts w:asciiTheme="minorHAnsi" w:hAnsiTheme="minorHAnsi" w:cstheme="minorHAnsi"/>
        </w:rPr>
        <w:t>2</w:t>
      </w:r>
      <w:r w:rsidR="002A50FF" w:rsidRPr="00A06F6C">
        <w:rPr>
          <w:rFonts w:asciiTheme="minorHAnsi" w:hAnsiTheme="minorHAnsi" w:cstheme="minorHAnsi"/>
        </w:rPr>
        <w:t>/202</w:t>
      </w:r>
      <w:r w:rsidR="007E6E89">
        <w:rPr>
          <w:rFonts w:asciiTheme="minorHAnsi" w:hAnsiTheme="minorHAnsi" w:cstheme="minorHAnsi"/>
        </w:rPr>
        <w:t>3</w:t>
      </w:r>
      <w:r w:rsidR="00A06F6C" w:rsidRPr="00A06F6C">
        <w:rPr>
          <w:rFonts w:asciiTheme="minorHAnsi" w:hAnsiTheme="minorHAnsi" w:cstheme="minorHAnsi"/>
        </w:rPr>
        <w:t>:</w:t>
      </w:r>
    </w:p>
    <w:p w14:paraId="097CBF51" w14:textId="77777777" w:rsidR="00246244" w:rsidRPr="00CD7E80" w:rsidRDefault="00246244" w:rsidP="00246244">
      <w:pPr>
        <w:jc w:val="both"/>
        <w:rPr>
          <w:rFonts w:asciiTheme="minorHAnsi" w:hAnsiTheme="minorHAnsi" w:cstheme="minorHAnsi"/>
          <w:b/>
          <w:bCs/>
          <w:color w:val="FFFFFF"/>
          <w:sz w:val="21"/>
          <w:szCs w:val="21"/>
        </w:rPr>
      </w:pPr>
    </w:p>
    <w:tbl>
      <w:tblPr>
        <w:tblW w:w="9680" w:type="dxa"/>
        <w:tblInd w:w="-45" w:type="dxa"/>
        <w:tblLayout w:type="fixed"/>
        <w:tblCellMar>
          <w:left w:w="30" w:type="dxa"/>
          <w:right w:w="30" w:type="dxa"/>
        </w:tblCellMar>
        <w:tblLook w:val="0000" w:firstRow="0" w:lastRow="0" w:firstColumn="0" w:lastColumn="0" w:noHBand="0" w:noVBand="0"/>
      </w:tblPr>
      <w:tblGrid>
        <w:gridCol w:w="2734"/>
        <w:gridCol w:w="1134"/>
        <w:gridCol w:w="850"/>
        <w:gridCol w:w="1559"/>
        <w:gridCol w:w="1985"/>
        <w:gridCol w:w="1418"/>
      </w:tblGrid>
      <w:tr w:rsidR="003874B7" w:rsidRPr="00833F26" w14:paraId="51BFF49D" w14:textId="77777777" w:rsidTr="003874B7">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0432FF"/>
          </w:tcPr>
          <w:p w14:paraId="3FFE17D1" w14:textId="77777777" w:rsidR="003874B7" w:rsidRPr="00833F26" w:rsidRDefault="003874B7" w:rsidP="007732DD">
            <w:pPr>
              <w:pStyle w:val="TableParagraph"/>
              <w:spacing w:before="9"/>
              <w:ind w:right="52"/>
              <w:rPr>
                <w:rFonts w:asciiTheme="minorHAnsi" w:hAnsiTheme="minorHAnsi" w:cstheme="minorHAnsi"/>
                <w:sz w:val="20"/>
                <w:szCs w:val="20"/>
              </w:rPr>
            </w:pPr>
          </w:p>
          <w:p w14:paraId="11E82845" w14:textId="102AA1A4" w:rsidR="003874B7" w:rsidRPr="00833F26" w:rsidRDefault="00D03265" w:rsidP="007732DD">
            <w:pPr>
              <w:autoSpaceDE w:val="0"/>
              <w:autoSpaceDN w:val="0"/>
              <w:adjustRightInd w:val="0"/>
              <w:rPr>
                <w:rFonts w:asciiTheme="minorHAnsi" w:hAnsiTheme="minorHAnsi" w:cstheme="minorHAnsi"/>
                <w:color w:val="000000"/>
              </w:rPr>
            </w:pPr>
            <w:r>
              <w:rPr>
                <w:rFonts w:asciiTheme="minorHAnsi" w:hAnsiTheme="minorHAnsi" w:cstheme="minorHAnsi"/>
                <w:b/>
                <w:color w:val="FFFFFF"/>
              </w:rPr>
              <w:t>Insegnamento</w:t>
            </w:r>
          </w:p>
        </w:tc>
        <w:tc>
          <w:tcPr>
            <w:tcW w:w="1134" w:type="dxa"/>
            <w:tcBorders>
              <w:top w:val="single" w:sz="4" w:space="0" w:color="auto"/>
              <w:left w:val="single" w:sz="4" w:space="0" w:color="auto"/>
              <w:bottom w:val="single" w:sz="4" w:space="0" w:color="auto"/>
              <w:right w:val="single" w:sz="4" w:space="0" w:color="auto"/>
            </w:tcBorders>
            <w:shd w:val="clear" w:color="auto" w:fill="0432FF"/>
          </w:tcPr>
          <w:p w14:paraId="087485F9" w14:textId="77777777" w:rsidR="003874B7" w:rsidRPr="00833F26" w:rsidRDefault="003874B7" w:rsidP="007732DD">
            <w:pPr>
              <w:pStyle w:val="TableParagraph"/>
              <w:spacing w:before="9"/>
              <w:ind w:right="52"/>
              <w:rPr>
                <w:rFonts w:asciiTheme="minorHAnsi" w:hAnsiTheme="minorHAnsi" w:cstheme="minorHAnsi"/>
                <w:sz w:val="20"/>
                <w:szCs w:val="20"/>
              </w:rPr>
            </w:pPr>
          </w:p>
          <w:p w14:paraId="125DA846" w14:textId="7415A62E" w:rsidR="003874B7" w:rsidRPr="00833F26" w:rsidRDefault="008E0E71" w:rsidP="007732DD">
            <w:pPr>
              <w:autoSpaceDE w:val="0"/>
              <w:autoSpaceDN w:val="0"/>
              <w:adjustRightInd w:val="0"/>
              <w:rPr>
                <w:rFonts w:asciiTheme="minorHAnsi" w:hAnsiTheme="minorHAnsi" w:cstheme="minorHAnsi"/>
                <w:color w:val="000000"/>
              </w:rPr>
            </w:pPr>
            <w:r>
              <w:rPr>
                <w:rFonts w:asciiTheme="minorHAnsi" w:hAnsiTheme="minorHAnsi" w:cstheme="minorHAnsi"/>
                <w:b/>
                <w:color w:val="FFFFFF"/>
              </w:rPr>
              <w:t xml:space="preserve">        </w:t>
            </w:r>
            <w:r w:rsidR="003874B7" w:rsidRPr="00833F26">
              <w:rPr>
                <w:rFonts w:asciiTheme="minorHAnsi" w:hAnsiTheme="minorHAnsi" w:cstheme="minorHAnsi"/>
                <w:b/>
                <w:color w:val="FFFFFF"/>
              </w:rPr>
              <w:t>SSD</w:t>
            </w:r>
          </w:p>
        </w:tc>
        <w:tc>
          <w:tcPr>
            <w:tcW w:w="850" w:type="dxa"/>
            <w:tcBorders>
              <w:top w:val="single" w:sz="4" w:space="0" w:color="auto"/>
              <w:left w:val="single" w:sz="4" w:space="0" w:color="auto"/>
              <w:bottom w:val="single" w:sz="4" w:space="0" w:color="auto"/>
              <w:right w:val="single" w:sz="4" w:space="0" w:color="auto"/>
            </w:tcBorders>
            <w:shd w:val="clear" w:color="auto" w:fill="0432FF"/>
          </w:tcPr>
          <w:p w14:paraId="509482CD" w14:textId="77777777" w:rsidR="003874B7" w:rsidRPr="00833F26" w:rsidRDefault="003874B7" w:rsidP="007732DD">
            <w:pPr>
              <w:pStyle w:val="TableParagraph"/>
              <w:spacing w:before="9"/>
              <w:ind w:right="52"/>
              <w:jc w:val="center"/>
              <w:rPr>
                <w:rFonts w:asciiTheme="minorHAnsi" w:hAnsiTheme="minorHAnsi" w:cstheme="minorHAnsi"/>
                <w:sz w:val="20"/>
                <w:szCs w:val="20"/>
              </w:rPr>
            </w:pPr>
          </w:p>
          <w:p w14:paraId="2E0D4AAA" w14:textId="6C6AD97F" w:rsidR="003874B7" w:rsidRPr="00833F26" w:rsidRDefault="003874B7" w:rsidP="007732DD">
            <w:pPr>
              <w:autoSpaceDE w:val="0"/>
              <w:autoSpaceDN w:val="0"/>
              <w:adjustRightInd w:val="0"/>
              <w:jc w:val="center"/>
              <w:rPr>
                <w:rFonts w:asciiTheme="minorHAnsi" w:hAnsiTheme="minorHAnsi" w:cstheme="minorHAnsi"/>
                <w:color w:val="000000"/>
              </w:rPr>
            </w:pPr>
            <w:r w:rsidRPr="00833F26">
              <w:rPr>
                <w:rFonts w:asciiTheme="minorHAnsi" w:hAnsiTheme="minorHAnsi" w:cstheme="minorHAnsi"/>
                <w:b/>
                <w:color w:val="FFFFFF"/>
              </w:rPr>
              <w:t>CFU</w:t>
            </w:r>
          </w:p>
        </w:tc>
        <w:tc>
          <w:tcPr>
            <w:tcW w:w="1559" w:type="dxa"/>
            <w:tcBorders>
              <w:top w:val="single" w:sz="4" w:space="0" w:color="auto"/>
              <w:left w:val="single" w:sz="4" w:space="0" w:color="auto"/>
              <w:bottom w:val="single" w:sz="4" w:space="0" w:color="auto"/>
              <w:right w:val="single" w:sz="4" w:space="0" w:color="auto"/>
            </w:tcBorders>
            <w:shd w:val="clear" w:color="auto" w:fill="0432FF"/>
          </w:tcPr>
          <w:p w14:paraId="4EF62F4D" w14:textId="275A5449" w:rsidR="003874B7" w:rsidRPr="00833F26" w:rsidRDefault="003874B7" w:rsidP="007732DD">
            <w:pPr>
              <w:autoSpaceDE w:val="0"/>
              <w:autoSpaceDN w:val="0"/>
              <w:adjustRightInd w:val="0"/>
              <w:jc w:val="center"/>
              <w:rPr>
                <w:rFonts w:asciiTheme="minorHAnsi" w:hAnsiTheme="minorHAnsi" w:cstheme="minorHAnsi"/>
                <w:color w:val="000000"/>
              </w:rPr>
            </w:pPr>
            <w:r w:rsidRPr="00833F26">
              <w:rPr>
                <w:rFonts w:asciiTheme="minorHAnsi" w:hAnsiTheme="minorHAnsi" w:cstheme="minorHAnsi"/>
                <w:b/>
                <w:color w:val="FFFFFF"/>
              </w:rPr>
              <w:t>Ore di</w:t>
            </w:r>
            <w:r w:rsidRPr="00833F26">
              <w:rPr>
                <w:rFonts w:asciiTheme="minorHAnsi" w:hAnsiTheme="minorHAnsi" w:cstheme="minorHAnsi"/>
                <w:b/>
                <w:color w:val="FFFFFF"/>
                <w:spacing w:val="1"/>
              </w:rPr>
              <w:t xml:space="preserve"> </w:t>
            </w:r>
            <w:r w:rsidRPr="00833F26">
              <w:rPr>
                <w:rFonts w:asciiTheme="minorHAnsi" w:hAnsiTheme="minorHAnsi" w:cstheme="minorHAnsi"/>
                <w:b/>
                <w:color w:val="FFFFFF"/>
              </w:rPr>
              <w:t>didattica frontale</w:t>
            </w:r>
          </w:p>
        </w:tc>
        <w:tc>
          <w:tcPr>
            <w:tcW w:w="1985" w:type="dxa"/>
            <w:tcBorders>
              <w:top w:val="single" w:sz="4" w:space="0" w:color="auto"/>
              <w:left w:val="single" w:sz="4" w:space="0" w:color="auto"/>
              <w:bottom w:val="single" w:sz="4" w:space="0" w:color="auto"/>
              <w:right w:val="single" w:sz="4" w:space="0" w:color="auto"/>
            </w:tcBorders>
            <w:shd w:val="clear" w:color="auto" w:fill="0432FF"/>
          </w:tcPr>
          <w:p w14:paraId="55818B1E" w14:textId="29213642" w:rsidR="003874B7" w:rsidRPr="00833F26" w:rsidRDefault="003874B7" w:rsidP="003874B7">
            <w:pPr>
              <w:autoSpaceDE w:val="0"/>
              <w:autoSpaceDN w:val="0"/>
              <w:adjustRightInd w:val="0"/>
              <w:jc w:val="center"/>
              <w:rPr>
                <w:rFonts w:asciiTheme="minorHAnsi" w:hAnsiTheme="minorHAnsi" w:cstheme="minorHAnsi"/>
                <w:color w:val="000000"/>
              </w:rPr>
            </w:pPr>
            <w:r w:rsidRPr="00833F26">
              <w:rPr>
                <w:rFonts w:asciiTheme="minorHAnsi" w:hAnsiTheme="minorHAnsi" w:cstheme="minorHAnsi"/>
                <w:b/>
                <w:color w:val="FFFFFF"/>
              </w:rPr>
              <w:t>Periodo</w:t>
            </w:r>
            <w:r w:rsidRPr="00833F26">
              <w:rPr>
                <w:rFonts w:asciiTheme="minorHAnsi" w:hAnsiTheme="minorHAnsi" w:cstheme="minorHAnsi"/>
                <w:b/>
                <w:color w:val="FFFFFF"/>
                <w:spacing w:val="1"/>
              </w:rPr>
              <w:t xml:space="preserve"> </w:t>
            </w:r>
            <w:r w:rsidRPr="00833F26">
              <w:rPr>
                <w:rFonts w:asciiTheme="minorHAnsi" w:hAnsiTheme="minorHAnsi" w:cstheme="minorHAnsi"/>
                <w:b/>
                <w:color w:val="FFFFFF"/>
              </w:rPr>
              <w:t>contrattuale</w:t>
            </w:r>
          </w:p>
        </w:tc>
        <w:tc>
          <w:tcPr>
            <w:tcW w:w="1418" w:type="dxa"/>
            <w:tcBorders>
              <w:top w:val="single" w:sz="4" w:space="0" w:color="auto"/>
              <w:left w:val="single" w:sz="4" w:space="0" w:color="auto"/>
              <w:bottom w:val="single" w:sz="4" w:space="0" w:color="auto"/>
              <w:right w:val="single" w:sz="4" w:space="0" w:color="auto"/>
            </w:tcBorders>
            <w:shd w:val="clear" w:color="auto" w:fill="0432FF"/>
          </w:tcPr>
          <w:p w14:paraId="1CCF2AC2" w14:textId="52A828EC" w:rsidR="003874B7" w:rsidRPr="00833F26" w:rsidRDefault="003874B7" w:rsidP="007732DD">
            <w:pPr>
              <w:pStyle w:val="TableParagraph"/>
              <w:spacing w:before="5" w:line="235" w:lineRule="auto"/>
              <w:ind w:left="108" w:right="52"/>
              <w:jc w:val="center"/>
              <w:rPr>
                <w:rFonts w:asciiTheme="minorHAnsi" w:hAnsiTheme="minorHAnsi" w:cstheme="minorHAnsi"/>
                <w:b/>
                <w:color w:val="FFFFFF"/>
                <w:sz w:val="20"/>
                <w:szCs w:val="20"/>
              </w:rPr>
            </w:pPr>
            <w:r w:rsidRPr="00833F26">
              <w:rPr>
                <w:rFonts w:asciiTheme="minorHAnsi" w:hAnsiTheme="minorHAnsi" w:cstheme="minorHAnsi"/>
                <w:b/>
                <w:color w:val="FFFFFF"/>
                <w:sz w:val="20"/>
                <w:szCs w:val="20"/>
              </w:rPr>
              <w:t>Compenso</w:t>
            </w:r>
          </w:p>
          <w:p w14:paraId="38DA30BC" w14:textId="1836B469" w:rsidR="003874B7" w:rsidRPr="00833F26" w:rsidRDefault="003874B7" w:rsidP="007732DD">
            <w:pPr>
              <w:pStyle w:val="TableParagraph"/>
              <w:spacing w:before="5" w:line="235" w:lineRule="auto"/>
              <w:ind w:left="108" w:right="52"/>
              <w:jc w:val="center"/>
              <w:rPr>
                <w:rFonts w:asciiTheme="minorHAnsi" w:hAnsiTheme="minorHAnsi" w:cstheme="minorHAnsi"/>
                <w:b/>
                <w:sz w:val="20"/>
                <w:szCs w:val="20"/>
              </w:rPr>
            </w:pPr>
            <w:r w:rsidRPr="00833F26">
              <w:rPr>
                <w:rFonts w:asciiTheme="minorHAnsi" w:hAnsiTheme="minorHAnsi" w:cstheme="minorHAnsi"/>
                <w:b/>
                <w:color w:val="FFFFFF"/>
                <w:sz w:val="20"/>
                <w:szCs w:val="20"/>
              </w:rPr>
              <w:t>lordo</w:t>
            </w:r>
          </w:p>
          <w:p w14:paraId="65C2D82F" w14:textId="258C7B02" w:rsidR="003874B7" w:rsidRPr="00833F26" w:rsidRDefault="003874B7" w:rsidP="007732DD">
            <w:pPr>
              <w:autoSpaceDE w:val="0"/>
              <w:autoSpaceDN w:val="0"/>
              <w:adjustRightInd w:val="0"/>
              <w:ind w:left="108"/>
              <w:jc w:val="center"/>
              <w:rPr>
                <w:rFonts w:asciiTheme="minorHAnsi" w:hAnsiTheme="minorHAnsi" w:cstheme="minorHAnsi"/>
                <w:color w:val="000000"/>
              </w:rPr>
            </w:pPr>
            <w:r w:rsidRPr="00833F26">
              <w:rPr>
                <w:rFonts w:asciiTheme="minorHAnsi" w:hAnsiTheme="minorHAnsi" w:cstheme="minorHAnsi"/>
                <w:b/>
                <w:color w:val="FFFFFF"/>
              </w:rPr>
              <w:t>collaboratore</w:t>
            </w:r>
          </w:p>
        </w:tc>
      </w:tr>
      <w:tr w:rsidR="00055720" w:rsidRPr="00833F26" w14:paraId="669BD202" w14:textId="7DE900F4" w:rsidTr="009F463A">
        <w:trPr>
          <w:trHeight w:val="300"/>
        </w:trPr>
        <w:tc>
          <w:tcPr>
            <w:tcW w:w="2734" w:type="dxa"/>
            <w:tcBorders>
              <w:top w:val="single" w:sz="4" w:space="0" w:color="auto"/>
              <w:left w:val="single" w:sz="4" w:space="0" w:color="auto"/>
              <w:bottom w:val="single" w:sz="4" w:space="0" w:color="auto"/>
              <w:right w:val="single" w:sz="4" w:space="0" w:color="auto"/>
            </w:tcBorders>
            <w:shd w:val="solid" w:color="FFFFFF" w:fill="000000"/>
            <w:vAlign w:val="center"/>
          </w:tcPr>
          <w:p w14:paraId="7E062AE8" w14:textId="18106F28" w:rsidR="00055720" w:rsidRPr="00833F26" w:rsidRDefault="00055720" w:rsidP="00833F26">
            <w:pPr>
              <w:autoSpaceDE w:val="0"/>
              <w:autoSpaceDN w:val="0"/>
              <w:adjustRightInd w:val="0"/>
              <w:rPr>
                <w:rFonts w:asciiTheme="minorHAnsi" w:hAnsiTheme="minorHAnsi" w:cstheme="minorHAnsi"/>
                <w:color w:val="000000"/>
              </w:rPr>
            </w:pPr>
            <w:r w:rsidRPr="007632A4">
              <w:rPr>
                <w:rFonts w:asciiTheme="minorHAnsi" w:hAnsiTheme="minorHAnsi" w:cstheme="minorHAnsi"/>
              </w:rPr>
              <w:t>Culture dei paesi di lingua tedesca</w:t>
            </w:r>
            <w:r>
              <w:rPr>
                <w:rFonts w:asciiTheme="minorHAnsi" w:hAnsiTheme="minorHAnsi" w:cstheme="minorHAnsi"/>
              </w:rPr>
              <w:t xml:space="preserve"> (</w:t>
            </w:r>
            <w:r w:rsidRPr="007632A4">
              <w:rPr>
                <w:rFonts w:asciiTheme="minorHAnsi" w:hAnsiTheme="minorHAnsi" w:cstheme="minorHAnsi"/>
              </w:rPr>
              <w:t>LM-52/LM-62</w:t>
            </w:r>
            <w:r>
              <w:rPr>
                <w:rFonts w:asciiTheme="minorHAnsi" w:hAnsiTheme="minorHAnsi" w:cstheme="minorHAnsi"/>
              </w:rPr>
              <w:t>)</w:t>
            </w:r>
          </w:p>
        </w:tc>
        <w:tc>
          <w:tcPr>
            <w:tcW w:w="1134" w:type="dxa"/>
            <w:tcBorders>
              <w:top w:val="single" w:sz="4" w:space="0" w:color="auto"/>
              <w:left w:val="single" w:sz="4" w:space="0" w:color="auto"/>
              <w:bottom w:val="single" w:sz="4" w:space="0" w:color="auto"/>
              <w:right w:val="single" w:sz="4" w:space="0" w:color="auto"/>
            </w:tcBorders>
            <w:shd w:val="solid" w:color="FFFFFF" w:fill="000000"/>
            <w:vAlign w:val="center"/>
          </w:tcPr>
          <w:p w14:paraId="4DA8F8FF" w14:textId="3A38DB70" w:rsidR="00055720" w:rsidRPr="00833F26" w:rsidRDefault="00055720" w:rsidP="00833F26">
            <w:pPr>
              <w:autoSpaceDE w:val="0"/>
              <w:autoSpaceDN w:val="0"/>
              <w:adjustRightInd w:val="0"/>
              <w:rPr>
                <w:rFonts w:asciiTheme="minorHAnsi" w:hAnsiTheme="minorHAnsi" w:cstheme="minorHAnsi"/>
                <w:color w:val="000000"/>
              </w:rPr>
            </w:pPr>
            <w:r>
              <w:rPr>
                <w:rFonts w:ascii="Calibri" w:hAnsi="Calibri" w:cs="Calibri"/>
                <w:color w:val="000000"/>
              </w:rPr>
              <w:t xml:space="preserve">    </w:t>
            </w:r>
            <w:r w:rsidR="00E85367">
              <w:rPr>
                <w:rFonts w:ascii="Calibri" w:hAnsi="Calibri" w:cs="Calibri"/>
                <w:color w:val="000000"/>
              </w:rPr>
              <w:t>L-LIN/</w:t>
            </w:r>
            <w:r w:rsidR="00BB0C0B">
              <w:rPr>
                <w:rFonts w:ascii="Calibri" w:hAnsi="Calibri" w:cs="Calibri"/>
                <w:color w:val="000000"/>
              </w:rPr>
              <w:t>13</w:t>
            </w:r>
          </w:p>
        </w:tc>
        <w:tc>
          <w:tcPr>
            <w:tcW w:w="850" w:type="dxa"/>
            <w:tcBorders>
              <w:top w:val="single" w:sz="4" w:space="0" w:color="auto"/>
              <w:left w:val="single" w:sz="4" w:space="0" w:color="auto"/>
              <w:bottom w:val="single" w:sz="4" w:space="0" w:color="auto"/>
              <w:right w:val="single" w:sz="4" w:space="0" w:color="auto"/>
            </w:tcBorders>
            <w:vAlign w:val="center"/>
          </w:tcPr>
          <w:p w14:paraId="66652C12" w14:textId="2EA16075" w:rsidR="00055720" w:rsidRPr="00833F26" w:rsidRDefault="00055720" w:rsidP="00ED41D4">
            <w:pPr>
              <w:autoSpaceDE w:val="0"/>
              <w:autoSpaceDN w:val="0"/>
              <w:adjustRightInd w:val="0"/>
              <w:rPr>
                <w:rFonts w:asciiTheme="minorHAnsi" w:hAnsiTheme="minorHAnsi" w:cstheme="minorHAnsi"/>
                <w:color w:val="000000"/>
              </w:rPr>
            </w:pPr>
            <w:r>
              <w:rPr>
                <w:rFonts w:ascii="Calibri" w:hAnsi="Calibri" w:cs="Calibri"/>
                <w:color w:val="000000"/>
              </w:rPr>
              <w:t xml:space="preserve">       9</w:t>
            </w:r>
          </w:p>
        </w:tc>
        <w:tc>
          <w:tcPr>
            <w:tcW w:w="1559" w:type="dxa"/>
            <w:tcBorders>
              <w:top w:val="single" w:sz="4" w:space="0" w:color="auto"/>
              <w:left w:val="single" w:sz="4" w:space="0" w:color="auto"/>
              <w:bottom w:val="single" w:sz="4" w:space="0" w:color="auto"/>
              <w:right w:val="single" w:sz="4" w:space="0" w:color="auto"/>
            </w:tcBorders>
            <w:vAlign w:val="center"/>
          </w:tcPr>
          <w:p w14:paraId="52589BC9" w14:textId="710FF088" w:rsidR="00055720" w:rsidRPr="00833F26" w:rsidRDefault="00055720" w:rsidP="00833F26">
            <w:pPr>
              <w:autoSpaceDE w:val="0"/>
              <w:autoSpaceDN w:val="0"/>
              <w:adjustRightInd w:val="0"/>
              <w:jc w:val="center"/>
              <w:rPr>
                <w:rFonts w:asciiTheme="minorHAnsi" w:hAnsiTheme="minorHAnsi" w:cstheme="minorHAnsi"/>
                <w:color w:val="000000"/>
              </w:rPr>
            </w:pPr>
            <w:r w:rsidRPr="00833F26">
              <w:rPr>
                <w:rFonts w:ascii="Calibri" w:hAnsi="Calibri" w:cs="Calibri"/>
                <w:color w:val="000000"/>
              </w:rPr>
              <w:t>5</w:t>
            </w:r>
            <w:r w:rsidR="00BB0C0B">
              <w:rPr>
                <w:rFonts w:ascii="Calibri" w:hAnsi="Calibri" w:cs="Calibri"/>
                <w:color w:val="000000"/>
              </w:rPr>
              <w:t>4</w:t>
            </w:r>
          </w:p>
        </w:tc>
        <w:tc>
          <w:tcPr>
            <w:tcW w:w="1985" w:type="dxa"/>
            <w:tcBorders>
              <w:top w:val="single" w:sz="4" w:space="0" w:color="auto"/>
              <w:left w:val="single" w:sz="4" w:space="0" w:color="auto"/>
              <w:bottom w:val="single" w:sz="4" w:space="0" w:color="auto"/>
              <w:right w:val="single" w:sz="4" w:space="0" w:color="auto"/>
            </w:tcBorders>
          </w:tcPr>
          <w:p w14:paraId="5F03639B" w14:textId="72D0DF01" w:rsidR="00055720" w:rsidRPr="00833F26" w:rsidRDefault="00055720" w:rsidP="00833F26">
            <w:pPr>
              <w:autoSpaceDE w:val="0"/>
              <w:autoSpaceDN w:val="0"/>
              <w:adjustRightInd w:val="0"/>
              <w:jc w:val="center"/>
              <w:rPr>
                <w:rFonts w:asciiTheme="minorHAnsi" w:hAnsiTheme="minorHAnsi" w:cstheme="minorHAnsi"/>
                <w:spacing w:val="-38"/>
              </w:rPr>
            </w:pPr>
            <w:r w:rsidRPr="00833F26">
              <w:rPr>
                <w:rFonts w:asciiTheme="minorHAnsi" w:hAnsiTheme="minorHAnsi" w:cstheme="minorHAnsi"/>
              </w:rPr>
              <w:t xml:space="preserve">dal: </w:t>
            </w:r>
            <w:r>
              <w:rPr>
                <w:rFonts w:asciiTheme="minorHAnsi" w:hAnsiTheme="minorHAnsi" w:cstheme="minorHAnsi"/>
              </w:rPr>
              <w:t>01/03/</w:t>
            </w:r>
            <w:r w:rsidRPr="00833F26">
              <w:rPr>
                <w:rFonts w:asciiTheme="minorHAnsi" w:hAnsiTheme="minorHAnsi" w:cstheme="minorHAnsi"/>
              </w:rPr>
              <w:t>202</w:t>
            </w:r>
            <w:r>
              <w:rPr>
                <w:rFonts w:asciiTheme="minorHAnsi" w:hAnsiTheme="minorHAnsi" w:cstheme="minorHAnsi"/>
              </w:rPr>
              <w:t>3</w:t>
            </w:r>
            <w:r w:rsidRPr="00833F26">
              <w:rPr>
                <w:rFonts w:asciiTheme="minorHAnsi" w:hAnsiTheme="minorHAnsi" w:cstheme="minorHAnsi"/>
                <w:spacing w:val="-38"/>
              </w:rPr>
              <w:t xml:space="preserve"> </w:t>
            </w:r>
          </w:p>
          <w:p w14:paraId="2C5D416B" w14:textId="20112943" w:rsidR="00055720" w:rsidRPr="00833F26" w:rsidRDefault="00055720" w:rsidP="00833F26">
            <w:pPr>
              <w:autoSpaceDE w:val="0"/>
              <w:autoSpaceDN w:val="0"/>
              <w:adjustRightInd w:val="0"/>
              <w:jc w:val="center"/>
              <w:rPr>
                <w:rFonts w:asciiTheme="minorHAnsi" w:hAnsiTheme="minorHAnsi" w:cstheme="minorHAnsi"/>
                <w:color w:val="000000"/>
              </w:rPr>
            </w:pPr>
            <w:r w:rsidRPr="00833F26">
              <w:rPr>
                <w:rFonts w:asciiTheme="minorHAnsi" w:hAnsiTheme="minorHAnsi" w:cstheme="minorHAnsi"/>
              </w:rPr>
              <w:t>al:</w:t>
            </w:r>
            <w:r w:rsidRPr="00833F26">
              <w:rPr>
                <w:rFonts w:asciiTheme="minorHAnsi" w:hAnsiTheme="minorHAnsi" w:cstheme="minorHAnsi"/>
                <w:spacing w:val="34"/>
              </w:rPr>
              <w:t xml:space="preserve">  </w:t>
            </w:r>
            <w:r w:rsidRPr="00833F26">
              <w:rPr>
                <w:rFonts w:asciiTheme="minorHAnsi" w:hAnsiTheme="minorHAnsi" w:cstheme="minorHAnsi"/>
              </w:rPr>
              <w:t>30/09/2023</w:t>
            </w:r>
          </w:p>
        </w:tc>
        <w:tc>
          <w:tcPr>
            <w:tcW w:w="1418" w:type="dxa"/>
            <w:tcBorders>
              <w:top w:val="single" w:sz="4" w:space="0" w:color="auto"/>
              <w:left w:val="single" w:sz="4" w:space="0" w:color="auto"/>
              <w:bottom w:val="single" w:sz="4" w:space="0" w:color="auto"/>
              <w:right w:val="single" w:sz="4" w:space="0" w:color="auto"/>
            </w:tcBorders>
            <w:vAlign w:val="center"/>
          </w:tcPr>
          <w:p w14:paraId="10A35FB8" w14:textId="1252A28E" w:rsidR="00055720" w:rsidRPr="00833F26" w:rsidRDefault="00055720" w:rsidP="00833F26">
            <w:pPr>
              <w:autoSpaceDE w:val="0"/>
              <w:autoSpaceDN w:val="0"/>
              <w:adjustRightInd w:val="0"/>
              <w:ind w:left="108"/>
              <w:jc w:val="center"/>
              <w:rPr>
                <w:rFonts w:asciiTheme="minorHAnsi" w:hAnsiTheme="minorHAnsi" w:cstheme="minorHAnsi"/>
                <w:color w:val="000000"/>
              </w:rPr>
            </w:pPr>
            <w:r w:rsidRPr="00833F26">
              <w:rPr>
                <w:rFonts w:ascii="Calibri" w:hAnsi="Calibri" w:cs="Calibri"/>
                <w:color w:val="000000"/>
              </w:rPr>
              <w:t>1.500,00</w:t>
            </w:r>
          </w:p>
        </w:tc>
      </w:tr>
    </w:tbl>
    <w:p w14:paraId="1FE5BA58" w14:textId="77777777" w:rsidR="009975B2" w:rsidRPr="00CD7E80" w:rsidRDefault="009975B2" w:rsidP="009975B2">
      <w:pPr>
        <w:rPr>
          <w:rFonts w:asciiTheme="minorHAnsi" w:hAnsiTheme="minorHAnsi" w:cstheme="minorHAnsi"/>
        </w:rPr>
      </w:pPr>
    </w:p>
    <w:p w14:paraId="12243937" w14:textId="4CD04336" w:rsidR="00E96188" w:rsidRPr="00CD7E80" w:rsidRDefault="0056027E" w:rsidP="00703E6F">
      <w:pPr>
        <w:jc w:val="both"/>
        <w:rPr>
          <w:rFonts w:asciiTheme="minorHAnsi" w:hAnsiTheme="minorHAnsi" w:cstheme="minorHAnsi"/>
          <w:b/>
        </w:rPr>
      </w:pPr>
      <w:r w:rsidRPr="00A06F6C">
        <w:rPr>
          <w:rFonts w:asciiTheme="minorHAnsi" w:hAnsiTheme="minorHAnsi" w:cstheme="minorHAnsi"/>
          <w:b/>
          <w:u w:val="single"/>
        </w:rPr>
        <w:t>Il presente bando è reso pubblico per via telematica mediante pubblicazione all’albo pretorio di Ateneo</w:t>
      </w:r>
      <w:r w:rsidRPr="00A06F6C">
        <w:rPr>
          <w:rFonts w:asciiTheme="minorHAnsi" w:hAnsiTheme="minorHAnsi" w:cstheme="minorHAnsi"/>
          <w:b/>
        </w:rPr>
        <w:t xml:space="preserve"> </w:t>
      </w:r>
      <w:hyperlink r:id="rId14" w:history="1">
        <w:r w:rsidRPr="00A06F6C">
          <w:rPr>
            <w:rStyle w:val="Collegamentoipertestuale"/>
            <w:rFonts w:asciiTheme="minorHAnsi" w:hAnsiTheme="minorHAnsi" w:cstheme="minorHAnsi"/>
            <w:b/>
          </w:rPr>
          <w:t>http://albopretorio.uniroma3.it</w:t>
        </w:r>
      </w:hyperlink>
      <w:r w:rsidRPr="00A06F6C">
        <w:rPr>
          <w:rFonts w:asciiTheme="minorHAnsi" w:hAnsiTheme="minorHAnsi" w:cstheme="minorHAnsi"/>
        </w:rPr>
        <w:t xml:space="preserve"> </w:t>
      </w:r>
      <w:r w:rsidRPr="00A06F6C">
        <w:rPr>
          <w:rFonts w:asciiTheme="minorHAnsi" w:hAnsiTheme="minorHAnsi" w:cstheme="minorHAnsi"/>
          <w:b/>
        </w:rPr>
        <w:t>e sul sito web del</w:t>
      </w:r>
      <w:r w:rsidR="00431139" w:rsidRPr="00A06F6C">
        <w:rPr>
          <w:rFonts w:asciiTheme="minorHAnsi" w:hAnsiTheme="minorHAnsi" w:cstheme="minorHAnsi"/>
          <w:b/>
        </w:rPr>
        <w:t xml:space="preserve"> Dipartimento</w:t>
      </w:r>
      <w:r w:rsidR="007D5C04" w:rsidRPr="00A06F6C">
        <w:rPr>
          <w:rFonts w:asciiTheme="minorHAnsi" w:hAnsiTheme="minorHAnsi" w:cstheme="minorHAnsi"/>
          <w:b/>
        </w:rPr>
        <w:t xml:space="preserve"> di </w:t>
      </w:r>
      <w:r w:rsidR="002A50FF" w:rsidRPr="00A06F6C">
        <w:rPr>
          <w:rFonts w:asciiTheme="minorHAnsi" w:hAnsiTheme="minorHAnsi" w:cstheme="minorHAnsi"/>
          <w:b/>
        </w:rPr>
        <w:t>Scienze politiche</w:t>
      </w:r>
      <w:r w:rsidR="00D91034" w:rsidRPr="00A06F6C">
        <w:rPr>
          <w:rFonts w:asciiTheme="minorHAnsi" w:hAnsiTheme="minorHAnsi" w:cstheme="minorHAnsi"/>
          <w:b/>
        </w:rPr>
        <w:t xml:space="preserve"> </w:t>
      </w:r>
      <w:hyperlink r:id="rId15" w:history="1">
        <w:r w:rsidR="00703E6F" w:rsidRPr="00A06F6C">
          <w:rPr>
            <w:rStyle w:val="Collegamentoipertestuale"/>
            <w:rFonts w:asciiTheme="minorHAnsi" w:hAnsiTheme="minorHAnsi" w:cstheme="minorHAnsi"/>
            <w:b/>
          </w:rPr>
          <w:t>www.scienzepolitiche.uniroma3.it</w:t>
        </w:r>
      </w:hyperlink>
    </w:p>
    <w:p w14:paraId="09BA879D" w14:textId="77777777" w:rsidR="00E96188" w:rsidRPr="00A06F6C" w:rsidRDefault="00E96188" w:rsidP="00703E6F">
      <w:pPr>
        <w:jc w:val="both"/>
        <w:rPr>
          <w:rFonts w:asciiTheme="minorHAnsi" w:hAnsiTheme="minorHAnsi" w:cstheme="minorHAnsi"/>
        </w:rPr>
      </w:pPr>
    </w:p>
    <w:p w14:paraId="79D7C780" w14:textId="77777777" w:rsidR="0056027E" w:rsidRPr="00A06F6C" w:rsidRDefault="0056027E" w:rsidP="001C1892">
      <w:pPr>
        <w:jc w:val="center"/>
        <w:rPr>
          <w:rFonts w:asciiTheme="minorHAnsi" w:hAnsiTheme="minorHAnsi" w:cstheme="minorHAnsi"/>
          <w:b/>
        </w:rPr>
      </w:pPr>
      <w:r w:rsidRPr="00A06F6C">
        <w:rPr>
          <w:rFonts w:asciiTheme="minorHAnsi" w:hAnsiTheme="minorHAnsi" w:cstheme="minorHAnsi"/>
          <w:b/>
        </w:rPr>
        <w:t>Art. 1 – Destina</w:t>
      </w:r>
      <w:r w:rsidR="00431139" w:rsidRPr="00A06F6C">
        <w:rPr>
          <w:rFonts w:asciiTheme="minorHAnsi" w:hAnsiTheme="minorHAnsi" w:cstheme="minorHAnsi"/>
          <w:b/>
        </w:rPr>
        <w:t>ta</w:t>
      </w:r>
      <w:r w:rsidRPr="00A06F6C">
        <w:rPr>
          <w:rFonts w:asciiTheme="minorHAnsi" w:hAnsiTheme="minorHAnsi" w:cstheme="minorHAnsi"/>
          <w:b/>
        </w:rPr>
        <w:t>ri degli incarichi</w:t>
      </w:r>
    </w:p>
    <w:p w14:paraId="2B98BBDE" w14:textId="77777777" w:rsidR="0056027E" w:rsidRPr="00A06F6C" w:rsidRDefault="00431139" w:rsidP="007E6E89">
      <w:pPr>
        <w:spacing w:before="120"/>
        <w:jc w:val="both"/>
        <w:rPr>
          <w:rFonts w:asciiTheme="minorHAnsi" w:hAnsiTheme="minorHAnsi" w:cstheme="minorHAnsi"/>
        </w:rPr>
      </w:pPr>
      <w:r w:rsidRPr="00A06F6C">
        <w:rPr>
          <w:rFonts w:asciiTheme="minorHAnsi" w:hAnsiTheme="minorHAnsi" w:cstheme="minorHAnsi"/>
        </w:rPr>
        <w:t xml:space="preserve">Gli </w:t>
      </w:r>
      <w:r w:rsidR="0056027E" w:rsidRPr="00A06F6C">
        <w:rPr>
          <w:rFonts w:asciiTheme="minorHAnsi" w:hAnsiTheme="minorHAnsi" w:cstheme="minorHAnsi"/>
        </w:rPr>
        <w:t>incaric</w:t>
      </w:r>
      <w:r w:rsidRPr="00A06F6C">
        <w:rPr>
          <w:rFonts w:asciiTheme="minorHAnsi" w:hAnsiTheme="minorHAnsi" w:cstheme="minorHAnsi"/>
        </w:rPr>
        <w:t>hi</w:t>
      </w:r>
      <w:r w:rsidR="0056027E" w:rsidRPr="00A06F6C">
        <w:rPr>
          <w:rFonts w:asciiTheme="minorHAnsi" w:hAnsiTheme="minorHAnsi" w:cstheme="minorHAnsi"/>
        </w:rPr>
        <w:t xml:space="preserve"> di cui sopra p</w:t>
      </w:r>
      <w:r w:rsidRPr="00A06F6C">
        <w:rPr>
          <w:rFonts w:asciiTheme="minorHAnsi" w:hAnsiTheme="minorHAnsi" w:cstheme="minorHAnsi"/>
        </w:rPr>
        <w:t>ossono essere conferiti</w:t>
      </w:r>
      <w:r w:rsidR="0056027E" w:rsidRPr="00A06F6C">
        <w:rPr>
          <w:rFonts w:asciiTheme="minorHAnsi" w:hAnsiTheme="minorHAnsi" w:cstheme="minorHAnsi"/>
        </w:rPr>
        <w:t xml:space="preserve"> a:</w:t>
      </w:r>
    </w:p>
    <w:p w14:paraId="1D6C10B6" w14:textId="77777777" w:rsidR="002B3DE7" w:rsidRPr="00A06F6C" w:rsidRDefault="00460DB6" w:rsidP="002B3DE7">
      <w:pPr>
        <w:numPr>
          <w:ilvl w:val="0"/>
          <w:numId w:val="1"/>
        </w:numPr>
        <w:tabs>
          <w:tab w:val="num" w:pos="709"/>
        </w:tabs>
        <w:ind w:hanging="1428"/>
        <w:jc w:val="both"/>
        <w:rPr>
          <w:rFonts w:asciiTheme="minorHAnsi" w:hAnsiTheme="minorHAnsi" w:cstheme="minorHAnsi"/>
        </w:rPr>
      </w:pPr>
      <w:r w:rsidRPr="00A06F6C">
        <w:rPr>
          <w:rFonts w:asciiTheme="minorHAnsi" w:hAnsiTheme="minorHAnsi" w:cstheme="minorHAnsi"/>
        </w:rPr>
        <w:t>professor</w:t>
      </w:r>
      <w:r w:rsidR="00F3635B" w:rsidRPr="00A06F6C">
        <w:rPr>
          <w:rFonts w:asciiTheme="minorHAnsi" w:hAnsiTheme="minorHAnsi" w:cstheme="minorHAnsi"/>
        </w:rPr>
        <w:t>i e ricercatori</w:t>
      </w:r>
      <w:r w:rsidR="00F90D51" w:rsidRPr="00A06F6C">
        <w:rPr>
          <w:rFonts w:asciiTheme="minorHAnsi" w:hAnsiTheme="minorHAnsi" w:cstheme="minorHAnsi"/>
        </w:rPr>
        <w:t xml:space="preserve"> appartenenti ad altre</w:t>
      </w:r>
      <w:r w:rsidRPr="00A06F6C">
        <w:rPr>
          <w:rFonts w:asciiTheme="minorHAnsi" w:hAnsiTheme="minorHAnsi" w:cstheme="minorHAnsi"/>
        </w:rPr>
        <w:t xml:space="preserve"> università</w:t>
      </w:r>
      <w:r w:rsidR="00F90D51" w:rsidRPr="00A06F6C">
        <w:rPr>
          <w:rFonts w:asciiTheme="minorHAnsi" w:hAnsiTheme="minorHAnsi" w:cstheme="minorHAnsi"/>
        </w:rPr>
        <w:t xml:space="preserve"> pubbliche</w:t>
      </w:r>
      <w:r w:rsidRPr="00A06F6C">
        <w:rPr>
          <w:rFonts w:asciiTheme="minorHAnsi" w:hAnsiTheme="minorHAnsi" w:cstheme="minorHAnsi"/>
        </w:rPr>
        <w:t>;</w:t>
      </w:r>
    </w:p>
    <w:p w14:paraId="55C9E085" w14:textId="77777777" w:rsidR="0056027E" w:rsidRPr="00A06F6C" w:rsidRDefault="00431139" w:rsidP="00460DB6">
      <w:pPr>
        <w:pStyle w:val="Paragrafoelenco"/>
        <w:numPr>
          <w:ilvl w:val="0"/>
          <w:numId w:val="1"/>
        </w:numPr>
        <w:tabs>
          <w:tab w:val="clear" w:pos="1428"/>
          <w:tab w:val="num" w:pos="709"/>
        </w:tabs>
        <w:ind w:hanging="1428"/>
        <w:jc w:val="both"/>
        <w:rPr>
          <w:rFonts w:asciiTheme="minorHAnsi" w:hAnsiTheme="minorHAnsi" w:cstheme="minorHAnsi"/>
        </w:rPr>
      </w:pPr>
      <w:r w:rsidRPr="00A06F6C">
        <w:rPr>
          <w:rFonts w:asciiTheme="minorHAnsi" w:hAnsiTheme="minorHAnsi" w:cstheme="minorHAnsi"/>
        </w:rPr>
        <w:t>s</w:t>
      </w:r>
      <w:r w:rsidR="0056027E" w:rsidRPr="00A06F6C">
        <w:rPr>
          <w:rFonts w:asciiTheme="minorHAnsi" w:hAnsiTheme="minorHAnsi" w:cstheme="minorHAnsi"/>
        </w:rPr>
        <w:t>oggetti in possesso di adeguati requisiti scientifici e professionali;</w:t>
      </w:r>
    </w:p>
    <w:p w14:paraId="3CB73651" w14:textId="77777777" w:rsidR="002B3DE7" w:rsidRPr="00A06F6C" w:rsidRDefault="00431139" w:rsidP="002B3DE7">
      <w:pPr>
        <w:numPr>
          <w:ilvl w:val="0"/>
          <w:numId w:val="1"/>
        </w:numPr>
        <w:tabs>
          <w:tab w:val="clear" w:pos="1428"/>
          <w:tab w:val="num" w:pos="709"/>
        </w:tabs>
        <w:ind w:hanging="1428"/>
        <w:jc w:val="both"/>
        <w:rPr>
          <w:rFonts w:asciiTheme="minorHAnsi" w:hAnsiTheme="minorHAnsi" w:cstheme="minorHAnsi"/>
        </w:rPr>
      </w:pPr>
      <w:r w:rsidRPr="00A06F6C">
        <w:rPr>
          <w:rFonts w:asciiTheme="minorHAnsi" w:hAnsiTheme="minorHAnsi" w:cstheme="minorHAnsi"/>
        </w:rPr>
        <w:t>e</w:t>
      </w:r>
      <w:r w:rsidR="00B61AAF" w:rsidRPr="00A06F6C">
        <w:rPr>
          <w:rFonts w:asciiTheme="minorHAnsi" w:hAnsiTheme="minorHAnsi" w:cstheme="minorHAnsi"/>
        </w:rPr>
        <w:t>sperti di alta qualificazione in possesso di un significativo curricu</w:t>
      </w:r>
      <w:r w:rsidR="00483BB6" w:rsidRPr="00A06F6C">
        <w:rPr>
          <w:rFonts w:asciiTheme="minorHAnsi" w:hAnsiTheme="minorHAnsi" w:cstheme="minorHAnsi"/>
        </w:rPr>
        <w:t>lum scientifico o professionale.</w:t>
      </w:r>
    </w:p>
    <w:p w14:paraId="5BAB9FC2" w14:textId="77777777" w:rsidR="00BF0394" w:rsidRPr="00A06F6C" w:rsidRDefault="00F3635B" w:rsidP="00285D46">
      <w:pPr>
        <w:numPr>
          <w:ilvl w:val="0"/>
          <w:numId w:val="1"/>
        </w:numPr>
        <w:tabs>
          <w:tab w:val="clear" w:pos="1428"/>
          <w:tab w:val="num" w:pos="709"/>
        </w:tabs>
        <w:ind w:left="709" w:hanging="709"/>
        <w:jc w:val="both"/>
        <w:rPr>
          <w:rFonts w:asciiTheme="minorHAnsi" w:hAnsiTheme="minorHAnsi" w:cstheme="minorHAnsi"/>
        </w:rPr>
      </w:pPr>
      <w:r w:rsidRPr="00A06F6C">
        <w:rPr>
          <w:rFonts w:asciiTheme="minorHAnsi" w:hAnsiTheme="minorHAnsi" w:cstheme="minorHAnsi"/>
        </w:rPr>
        <w:t>professori e ricercatori</w:t>
      </w:r>
      <w:r w:rsidR="002B3DE7" w:rsidRPr="00A06F6C">
        <w:rPr>
          <w:rFonts w:asciiTheme="minorHAnsi" w:hAnsiTheme="minorHAnsi" w:cstheme="minorHAnsi"/>
        </w:rPr>
        <w:t xml:space="preserve"> appartenenti all’</w:t>
      </w:r>
      <w:r w:rsidRPr="00A06F6C">
        <w:rPr>
          <w:rFonts w:asciiTheme="minorHAnsi" w:hAnsiTheme="minorHAnsi" w:cstheme="minorHAnsi"/>
        </w:rPr>
        <w:t>Università degli Studi Roma Tre</w:t>
      </w:r>
      <w:r w:rsidR="002B3DE7" w:rsidRPr="00A06F6C">
        <w:rPr>
          <w:rFonts w:asciiTheme="minorHAnsi" w:hAnsiTheme="minorHAnsi" w:cstheme="minorHAnsi"/>
        </w:rPr>
        <w:t xml:space="preserve"> che</w:t>
      </w:r>
      <w:r w:rsidR="00285D46" w:rsidRPr="00A06F6C">
        <w:rPr>
          <w:rFonts w:asciiTheme="minorHAnsi" w:hAnsiTheme="minorHAnsi" w:cstheme="minorHAnsi"/>
        </w:rPr>
        <w:t>,</w:t>
      </w:r>
      <w:r w:rsidR="002B3DE7" w:rsidRPr="00A06F6C">
        <w:rPr>
          <w:rFonts w:asciiTheme="minorHAnsi" w:hAnsiTheme="minorHAnsi" w:cstheme="minorHAnsi"/>
        </w:rPr>
        <w:t xml:space="preserve"> alla data di inizio </w:t>
      </w:r>
      <w:r w:rsidR="00285D46" w:rsidRPr="00A06F6C">
        <w:rPr>
          <w:rFonts w:asciiTheme="minorHAnsi" w:hAnsiTheme="minorHAnsi" w:cstheme="minorHAnsi"/>
        </w:rPr>
        <w:t>dell’Anno Accademico nel quale sono previste le attività oggetto</w:t>
      </w:r>
      <w:r w:rsidR="002B3DE7" w:rsidRPr="00A06F6C">
        <w:rPr>
          <w:rFonts w:asciiTheme="minorHAnsi" w:hAnsiTheme="minorHAnsi" w:cstheme="minorHAnsi"/>
        </w:rPr>
        <w:t xml:space="preserve"> d</w:t>
      </w:r>
      <w:r w:rsidR="00285D46" w:rsidRPr="00A06F6C">
        <w:rPr>
          <w:rFonts w:asciiTheme="minorHAnsi" w:hAnsiTheme="minorHAnsi" w:cstheme="minorHAnsi"/>
        </w:rPr>
        <w:t>e</w:t>
      </w:r>
      <w:r w:rsidR="002B3DE7" w:rsidRPr="00A06F6C">
        <w:rPr>
          <w:rFonts w:asciiTheme="minorHAnsi" w:hAnsiTheme="minorHAnsi" w:cstheme="minorHAnsi"/>
        </w:rPr>
        <w:t>l presente Bando</w:t>
      </w:r>
      <w:r w:rsidR="00285D46" w:rsidRPr="00A06F6C">
        <w:rPr>
          <w:rFonts w:asciiTheme="minorHAnsi" w:hAnsiTheme="minorHAnsi" w:cstheme="minorHAnsi"/>
        </w:rPr>
        <w:t>,</w:t>
      </w:r>
      <w:r w:rsidR="002B3DE7" w:rsidRPr="00A06F6C">
        <w:rPr>
          <w:rFonts w:asciiTheme="minorHAnsi" w:hAnsiTheme="minorHAnsi" w:cstheme="minorHAnsi"/>
        </w:rPr>
        <w:t xml:space="preserve"> s</w:t>
      </w:r>
      <w:r w:rsidR="00285D46" w:rsidRPr="00A06F6C">
        <w:rPr>
          <w:rFonts w:asciiTheme="minorHAnsi" w:hAnsiTheme="minorHAnsi" w:cstheme="minorHAnsi"/>
        </w:rPr>
        <w:t>aranno</w:t>
      </w:r>
      <w:r w:rsidR="002B3DE7" w:rsidRPr="00A06F6C">
        <w:rPr>
          <w:rFonts w:asciiTheme="minorHAnsi" w:hAnsiTheme="minorHAnsi" w:cstheme="minorHAnsi"/>
        </w:rPr>
        <w:t xml:space="preserve"> </w:t>
      </w:r>
      <w:r w:rsidR="00285D46" w:rsidRPr="00A06F6C">
        <w:rPr>
          <w:rFonts w:asciiTheme="minorHAnsi" w:hAnsiTheme="minorHAnsi" w:cstheme="minorHAnsi"/>
        </w:rPr>
        <w:t xml:space="preserve">stati </w:t>
      </w:r>
      <w:r w:rsidR="002B3DE7" w:rsidRPr="00A06F6C">
        <w:rPr>
          <w:rFonts w:asciiTheme="minorHAnsi" w:hAnsiTheme="minorHAnsi" w:cstheme="minorHAnsi"/>
        </w:rPr>
        <w:t>collocati in quiescenza.</w:t>
      </w:r>
    </w:p>
    <w:p w14:paraId="056F7AB5" w14:textId="77777777" w:rsidR="00B61AAF" w:rsidRPr="00A06F6C" w:rsidRDefault="00B61AAF" w:rsidP="00E96188">
      <w:pPr>
        <w:spacing w:before="120"/>
        <w:jc w:val="both"/>
        <w:rPr>
          <w:rFonts w:asciiTheme="minorHAnsi" w:hAnsiTheme="minorHAnsi" w:cstheme="minorHAnsi"/>
        </w:rPr>
      </w:pPr>
      <w:r w:rsidRPr="00A06F6C">
        <w:rPr>
          <w:rFonts w:asciiTheme="minorHAnsi" w:hAnsiTheme="minorHAnsi" w:cstheme="minorHAnsi"/>
        </w:rPr>
        <w:t>Non possono essere conferiti incarichi di insegnamento di cui al presente bando:</w:t>
      </w:r>
    </w:p>
    <w:p w14:paraId="20C33019" w14:textId="77777777" w:rsidR="00B61AAF" w:rsidRPr="00A06F6C" w:rsidRDefault="00B61AAF" w:rsidP="00F20D11">
      <w:pPr>
        <w:ind w:left="284" w:hanging="284"/>
        <w:jc w:val="both"/>
        <w:rPr>
          <w:rFonts w:asciiTheme="minorHAnsi" w:hAnsiTheme="minorHAnsi" w:cstheme="minorHAnsi"/>
        </w:rPr>
      </w:pPr>
      <w:r w:rsidRPr="00A06F6C">
        <w:rPr>
          <w:rFonts w:asciiTheme="minorHAnsi" w:hAnsiTheme="minorHAnsi" w:cstheme="minorHAnsi"/>
        </w:rPr>
        <w:t>a) a dipendenti pubblici che non siano stati previamente autorizzati dall’Amministrazione di appartenenza</w:t>
      </w:r>
      <w:r w:rsidR="0099170B" w:rsidRPr="00A06F6C">
        <w:rPr>
          <w:rFonts w:asciiTheme="minorHAnsi" w:hAnsiTheme="minorHAnsi" w:cstheme="minorHAnsi"/>
        </w:rPr>
        <w:t xml:space="preserve"> prima della data iniziale prevista dal presente bando</w:t>
      </w:r>
      <w:r w:rsidRPr="00A06F6C">
        <w:rPr>
          <w:rFonts w:asciiTheme="minorHAnsi" w:hAnsiTheme="minorHAnsi" w:cstheme="minorHAnsi"/>
        </w:rPr>
        <w:t>, anche se momentaneamente in congedo o in aspettativa;</w:t>
      </w:r>
    </w:p>
    <w:p w14:paraId="7B18E75A" w14:textId="77777777" w:rsidR="00B61AAF" w:rsidRPr="00A06F6C" w:rsidRDefault="00B61AAF" w:rsidP="00F20D11">
      <w:pPr>
        <w:ind w:left="284" w:hanging="284"/>
        <w:jc w:val="both"/>
        <w:rPr>
          <w:rFonts w:asciiTheme="minorHAnsi" w:hAnsiTheme="minorHAnsi" w:cstheme="minorHAnsi"/>
        </w:rPr>
      </w:pPr>
      <w:r w:rsidRPr="00A06F6C">
        <w:rPr>
          <w:rFonts w:asciiTheme="minorHAnsi" w:hAnsiTheme="minorHAnsi" w:cstheme="minorHAnsi"/>
        </w:rPr>
        <w:t xml:space="preserve">b) </w:t>
      </w:r>
      <w:r w:rsidR="006000F2" w:rsidRPr="00A06F6C">
        <w:rPr>
          <w:rFonts w:asciiTheme="minorHAnsi" w:hAnsiTheme="minorHAnsi" w:cstheme="minorHAnsi"/>
        </w:rPr>
        <w:t xml:space="preserve"> </w:t>
      </w:r>
      <w:r w:rsidRPr="00A06F6C">
        <w:rPr>
          <w:rFonts w:asciiTheme="minorHAnsi" w:hAnsiTheme="minorHAnsi" w:cstheme="minorHAnsi"/>
        </w:rPr>
        <w:t xml:space="preserve">al personale delle Amministrazioni pubbliche che sia </w:t>
      </w:r>
      <w:r w:rsidRPr="00A06F6C">
        <w:rPr>
          <w:rFonts w:asciiTheme="minorHAnsi" w:hAnsiTheme="minorHAnsi" w:cstheme="minorHAnsi"/>
          <w:u w:val="single"/>
        </w:rPr>
        <w:t>cessato per volontarie dimissioni dal servizio con diritto a pensione anticipata di anzianità</w:t>
      </w:r>
      <w:r w:rsidRPr="00A06F6C">
        <w:rPr>
          <w:rFonts w:asciiTheme="minorHAnsi" w:hAnsiTheme="minorHAnsi" w:cstheme="minorHAnsi"/>
        </w:rPr>
        <w:t xml:space="preserve"> ed abbia avuto rapp</w:t>
      </w:r>
      <w:r w:rsidR="006730DC" w:rsidRPr="00A06F6C">
        <w:rPr>
          <w:rFonts w:asciiTheme="minorHAnsi" w:hAnsiTheme="minorHAnsi" w:cstheme="minorHAnsi"/>
        </w:rPr>
        <w:t>orti di lavoro o impiego con l’U</w:t>
      </w:r>
      <w:r w:rsidRPr="00A06F6C">
        <w:rPr>
          <w:rFonts w:asciiTheme="minorHAnsi" w:hAnsiTheme="minorHAnsi" w:cstheme="minorHAnsi"/>
        </w:rPr>
        <w:t>niversità degli Studi Roma Tre nei cinque anni precedenti a quello di cessazione dal servizio, nel caso di incarich</w:t>
      </w:r>
      <w:r w:rsidR="00431139" w:rsidRPr="00A06F6C">
        <w:rPr>
          <w:rFonts w:asciiTheme="minorHAnsi" w:hAnsiTheme="minorHAnsi" w:cstheme="minorHAnsi"/>
        </w:rPr>
        <w:t>i da conferire a titolo oneroso;</w:t>
      </w:r>
    </w:p>
    <w:p w14:paraId="05705159" w14:textId="77777777" w:rsidR="00B61AAF" w:rsidRPr="00A06F6C" w:rsidRDefault="00B61AAF" w:rsidP="00F20D11">
      <w:pPr>
        <w:ind w:left="284" w:hanging="284"/>
        <w:jc w:val="both"/>
        <w:rPr>
          <w:rFonts w:asciiTheme="minorHAnsi" w:hAnsiTheme="minorHAnsi" w:cstheme="minorHAnsi"/>
        </w:rPr>
      </w:pPr>
      <w:r w:rsidRPr="00A06F6C">
        <w:rPr>
          <w:rFonts w:asciiTheme="minorHAnsi" w:hAnsiTheme="minorHAnsi" w:cstheme="minorHAnsi"/>
        </w:rPr>
        <w:t xml:space="preserve">c) </w:t>
      </w:r>
      <w:r w:rsidR="00F20D11" w:rsidRPr="00A06F6C">
        <w:rPr>
          <w:rFonts w:asciiTheme="minorHAnsi" w:hAnsiTheme="minorHAnsi" w:cstheme="minorHAnsi"/>
        </w:rPr>
        <w:t xml:space="preserve"> </w:t>
      </w:r>
      <w:r w:rsidR="00431139" w:rsidRPr="00A06F6C">
        <w:rPr>
          <w:rFonts w:asciiTheme="minorHAnsi" w:hAnsiTheme="minorHAnsi" w:cstheme="minorHAnsi"/>
        </w:rPr>
        <w:t>a soggetti esterni</w:t>
      </w:r>
      <w:r w:rsidRPr="00A06F6C">
        <w:rPr>
          <w:rFonts w:asciiTheme="minorHAnsi" w:hAnsiTheme="minorHAnsi" w:cstheme="minorHAnsi"/>
        </w:rPr>
        <w:t xml:space="preserve"> che</w:t>
      </w:r>
      <w:r w:rsidR="00431139" w:rsidRPr="00A06F6C">
        <w:rPr>
          <w:rFonts w:asciiTheme="minorHAnsi" w:hAnsiTheme="minorHAnsi" w:cstheme="minorHAnsi"/>
        </w:rPr>
        <w:t xml:space="preserve"> abbiano un grado di parentela </w:t>
      </w:r>
      <w:r w:rsidRPr="00A06F6C">
        <w:rPr>
          <w:rFonts w:asciiTheme="minorHAnsi" w:hAnsiTheme="minorHAnsi" w:cstheme="minorHAnsi"/>
        </w:rPr>
        <w:t xml:space="preserve">o di affinità, fino al quarto grado compreso, con un professore appartenente </w:t>
      </w:r>
      <w:r w:rsidR="00BE1972" w:rsidRPr="00A06F6C">
        <w:rPr>
          <w:rFonts w:asciiTheme="minorHAnsi" w:hAnsiTheme="minorHAnsi" w:cstheme="minorHAnsi"/>
        </w:rPr>
        <w:t>al Dipartimento o alla struttura</w:t>
      </w:r>
      <w:r w:rsidRPr="00A06F6C">
        <w:rPr>
          <w:rFonts w:asciiTheme="minorHAnsi" w:hAnsiTheme="minorHAnsi" w:cstheme="minorHAnsi"/>
        </w:rPr>
        <w:t xml:space="preserve"> didattica di riferimento che effettua il conferimento ovver</w:t>
      </w:r>
      <w:r w:rsidR="008A0E7E" w:rsidRPr="00A06F6C">
        <w:rPr>
          <w:rFonts w:asciiTheme="minorHAnsi" w:hAnsiTheme="minorHAnsi" w:cstheme="minorHAnsi"/>
        </w:rPr>
        <w:t>o con il Rettore, il Direttore G</w:t>
      </w:r>
      <w:r w:rsidRPr="00A06F6C">
        <w:rPr>
          <w:rFonts w:asciiTheme="minorHAnsi" w:hAnsiTheme="minorHAnsi" w:cstheme="minorHAnsi"/>
        </w:rPr>
        <w:t>enerale o un componente del Consiglio di Amministrazione dell'Ateneo.</w:t>
      </w:r>
    </w:p>
    <w:p w14:paraId="40ED7B4E" w14:textId="24984864" w:rsidR="00A727A4" w:rsidRDefault="00A727A4" w:rsidP="00B61AAF">
      <w:pPr>
        <w:rPr>
          <w:rFonts w:asciiTheme="minorHAnsi" w:hAnsiTheme="minorHAnsi" w:cstheme="minorHAnsi"/>
        </w:rPr>
      </w:pPr>
    </w:p>
    <w:p w14:paraId="011DF601" w14:textId="77777777" w:rsidR="007E6E89" w:rsidRPr="00A06F6C" w:rsidRDefault="007E6E89" w:rsidP="00B61AAF">
      <w:pPr>
        <w:rPr>
          <w:rFonts w:asciiTheme="minorHAnsi" w:hAnsiTheme="minorHAnsi" w:cstheme="minorHAnsi"/>
        </w:rPr>
      </w:pPr>
    </w:p>
    <w:p w14:paraId="71A02D1C" w14:textId="77777777" w:rsidR="00B61AAF" w:rsidRPr="00A06F6C" w:rsidRDefault="00B61AAF" w:rsidP="001C1892">
      <w:pPr>
        <w:jc w:val="center"/>
        <w:rPr>
          <w:rFonts w:asciiTheme="minorHAnsi" w:hAnsiTheme="minorHAnsi" w:cstheme="minorHAnsi"/>
          <w:b/>
        </w:rPr>
      </w:pPr>
      <w:r w:rsidRPr="00A06F6C">
        <w:rPr>
          <w:rFonts w:asciiTheme="minorHAnsi" w:hAnsiTheme="minorHAnsi" w:cstheme="minorHAnsi"/>
          <w:b/>
        </w:rPr>
        <w:t>Art. 2 – Compiti dei soggetti incaricati</w:t>
      </w:r>
    </w:p>
    <w:p w14:paraId="754181F2" w14:textId="77777777" w:rsidR="00F02129" w:rsidRPr="00BE0F04" w:rsidRDefault="00F02129" w:rsidP="00F02129">
      <w:pPr>
        <w:spacing w:before="120"/>
        <w:rPr>
          <w:rFonts w:asciiTheme="minorHAnsi" w:hAnsiTheme="minorHAnsi"/>
        </w:rPr>
      </w:pPr>
      <w:r w:rsidRPr="00BE0F04">
        <w:rPr>
          <w:rFonts w:asciiTheme="minorHAnsi" w:hAnsiTheme="minorHAnsi"/>
        </w:rPr>
        <w:t>I soggetti incaricati sono tenuti a:</w:t>
      </w:r>
    </w:p>
    <w:p w14:paraId="6D231B7F"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w:t>
      </w:r>
      <w:r w:rsidRPr="00BE0F04">
        <w:rPr>
          <w:rFonts w:asciiTheme="minorHAnsi" w:hAnsiTheme="minorHAnsi"/>
        </w:rPr>
        <w:tab/>
        <w:t>rispettare il codice etico adottato dall’Università degli Studi Roma Tre consultabile nell’apposita sezione presente sul sito dell’Università degli Studi Roma Tre;</w:t>
      </w:r>
    </w:p>
    <w:p w14:paraId="76E2B744"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 xml:space="preserve">- </w:t>
      </w:r>
      <w:r w:rsidRPr="00BE0F04">
        <w:rPr>
          <w:rFonts w:asciiTheme="minorHAnsi" w:hAnsiTheme="minorHAnsi"/>
        </w:rPr>
        <w:tab/>
        <w:t>rispettare, per lo svolgimento delle attività previste dal contratto d’insegnamento, i Regolamenti dell’Università degli Studi Roma Tre consultabili nell’apposita sezione presente sul sito dell’Università degli Studi Roma Tre;</w:t>
      </w:r>
    </w:p>
    <w:p w14:paraId="729DADB3"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w:t>
      </w:r>
      <w:r w:rsidRPr="00BE0F04">
        <w:rPr>
          <w:rFonts w:asciiTheme="minorHAnsi" w:hAnsiTheme="minorHAnsi"/>
        </w:rPr>
        <w:tab/>
        <w:t>attenersi alle disposizioni ricevute dall’Università degli Studi Roma Tre in materia di sicurezza sul posto di lavoro per l’utilizzazione di servizi e strumenti messi a loro disposizione e di adempiere alle relative procedure amministrative nei modi e nei tempi comunicati dagli uffici competenti;</w:t>
      </w:r>
    </w:p>
    <w:p w14:paraId="261DB1ED"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w:t>
      </w:r>
      <w:r w:rsidRPr="00BE0F04">
        <w:rPr>
          <w:rFonts w:asciiTheme="minorHAnsi" w:hAnsiTheme="minorHAnsi"/>
        </w:rPr>
        <w:tab/>
        <w:t>svolgere tutte le attività previste dalla competente struttura didattica in relazione alla tipologia di incarico di docenza a loro conferito. L’espletamento delle predette attività dovrà essere assicurato anche oltre il termine di conclusione dei corsi, al fine di garantire ai partecipanti il completamento del corso accademico e degli esami di profitto fino al raggiungimento delle ore di attività previste dal Bando ed entro il termine di conclusione del contratto previsto dal presente Bando.</w:t>
      </w:r>
    </w:p>
    <w:p w14:paraId="7C2CCE8C" w14:textId="77777777" w:rsidR="00F02129" w:rsidRPr="00BE0F04" w:rsidRDefault="00F02129" w:rsidP="00F02129">
      <w:pPr>
        <w:spacing w:before="120"/>
        <w:jc w:val="both"/>
        <w:rPr>
          <w:rFonts w:asciiTheme="minorHAnsi" w:hAnsiTheme="minorHAnsi"/>
        </w:rPr>
      </w:pPr>
      <w:r w:rsidRPr="00BE0F04">
        <w:rPr>
          <w:rFonts w:asciiTheme="minorHAnsi" w:hAnsiTheme="minorHAnsi"/>
        </w:rPr>
        <w:t>È compito del soggetto destinatario dell’incarico:</w:t>
      </w:r>
    </w:p>
    <w:p w14:paraId="5DFCDBB3" w14:textId="77777777" w:rsidR="00F02129" w:rsidRPr="00BE0F04" w:rsidRDefault="00F02129" w:rsidP="00F02129">
      <w:pPr>
        <w:ind w:left="284" w:hanging="284"/>
        <w:jc w:val="both"/>
        <w:rPr>
          <w:rFonts w:asciiTheme="minorHAnsi" w:hAnsiTheme="minorHAnsi"/>
        </w:rPr>
      </w:pPr>
      <w:r w:rsidRPr="00BE0F04">
        <w:rPr>
          <w:rFonts w:asciiTheme="minorHAnsi" w:hAnsiTheme="minorHAnsi"/>
        </w:rPr>
        <w:t>a)</w:t>
      </w:r>
      <w:r w:rsidRPr="00BE0F04">
        <w:rPr>
          <w:rFonts w:asciiTheme="minorHAnsi" w:hAnsiTheme="minorHAnsi"/>
        </w:rPr>
        <w:tab/>
        <w:t>stabilire e osservare un orario dedicato al ricevimento e all’assistenza agli studenti anche in modalità a distanza;</w:t>
      </w:r>
    </w:p>
    <w:p w14:paraId="48855232" w14:textId="772E690A" w:rsidR="00F02129" w:rsidRPr="00B34DC8" w:rsidRDefault="00F02129" w:rsidP="00F02129">
      <w:pPr>
        <w:ind w:left="284" w:right="-1" w:hanging="284"/>
        <w:rPr>
          <w:rFonts w:asciiTheme="minorHAnsi" w:hAnsiTheme="minorHAnsi"/>
        </w:rPr>
      </w:pPr>
      <w:r w:rsidRPr="00BE0F04">
        <w:rPr>
          <w:rFonts w:asciiTheme="minorHAnsi" w:hAnsiTheme="minorHAnsi"/>
        </w:rPr>
        <w:t>b)</w:t>
      </w:r>
      <w:r w:rsidRPr="00BE0F04">
        <w:rPr>
          <w:rFonts w:asciiTheme="minorHAnsi" w:hAnsiTheme="minorHAnsi"/>
        </w:rPr>
        <w:tab/>
        <w:t xml:space="preserve">compilare e sottoscrivere il registro delle attività svolte (reperibile all’indirizzo </w:t>
      </w:r>
      <w:hyperlink r:id="rId16" w:history="1">
        <w:r w:rsidRPr="00BE0F04">
          <w:rPr>
            <w:rStyle w:val="Collegamentoipertestuale"/>
            <w:rFonts w:asciiTheme="minorHAnsi" w:hAnsiTheme="minorHAnsi"/>
          </w:rPr>
          <w:t>http://scienzepolitiche.uniroma3.it/blog/archives/5663</w:t>
        </w:r>
      </w:hyperlink>
      <w:r w:rsidRPr="00BE0F04">
        <w:rPr>
          <w:rFonts w:asciiTheme="minorHAnsi" w:hAnsiTheme="minorHAnsi"/>
        </w:rPr>
        <w:t xml:space="preserve">) che deve essere consegnato al Direttore del Dipartimento </w:t>
      </w:r>
      <w:r w:rsidRPr="00B34DC8">
        <w:rPr>
          <w:rFonts w:asciiTheme="minorHAnsi" w:hAnsiTheme="minorHAnsi"/>
        </w:rPr>
        <w:t xml:space="preserve">di Scienze politiche </w:t>
      </w:r>
      <w:r w:rsidRPr="00B34DC8">
        <w:rPr>
          <w:rFonts w:asciiTheme="minorHAnsi" w:hAnsiTheme="minorHAnsi"/>
          <w:b/>
          <w:u w:val="single"/>
        </w:rPr>
        <w:t xml:space="preserve">entro </w:t>
      </w:r>
      <w:r>
        <w:rPr>
          <w:rFonts w:asciiTheme="minorHAnsi" w:hAnsiTheme="minorHAnsi"/>
          <w:b/>
          <w:u w:val="single"/>
        </w:rPr>
        <w:t>30 (</w:t>
      </w:r>
      <w:r w:rsidRPr="00B34DC8">
        <w:rPr>
          <w:rFonts w:asciiTheme="minorHAnsi" w:hAnsiTheme="minorHAnsi"/>
          <w:b/>
          <w:u w:val="single"/>
        </w:rPr>
        <w:t>trenta</w:t>
      </w:r>
      <w:r>
        <w:rPr>
          <w:rFonts w:asciiTheme="minorHAnsi" w:hAnsiTheme="minorHAnsi"/>
          <w:b/>
          <w:u w:val="single"/>
        </w:rPr>
        <w:t>)</w:t>
      </w:r>
      <w:r w:rsidRPr="00B34DC8">
        <w:rPr>
          <w:rFonts w:asciiTheme="minorHAnsi" w:hAnsiTheme="minorHAnsi"/>
          <w:b/>
          <w:u w:val="single"/>
        </w:rPr>
        <w:t xml:space="preserve"> giorni</w:t>
      </w:r>
      <w:r w:rsidRPr="00B34DC8">
        <w:rPr>
          <w:rFonts w:asciiTheme="minorHAnsi" w:hAnsiTheme="minorHAnsi"/>
        </w:rPr>
        <w:t xml:space="preserve"> dal termine delle attività;</w:t>
      </w:r>
    </w:p>
    <w:p w14:paraId="3DAF1EC8" w14:textId="77777777" w:rsidR="00F02129" w:rsidRPr="00B34DC8" w:rsidRDefault="00F02129" w:rsidP="00F02129">
      <w:pPr>
        <w:ind w:left="284" w:hanging="284"/>
        <w:jc w:val="both"/>
        <w:rPr>
          <w:rFonts w:asciiTheme="minorHAnsi" w:hAnsiTheme="minorHAnsi"/>
        </w:rPr>
      </w:pPr>
      <w:r w:rsidRPr="00B34DC8">
        <w:rPr>
          <w:rFonts w:asciiTheme="minorHAnsi" w:hAnsiTheme="minorHAnsi"/>
        </w:rPr>
        <w:t>c)</w:t>
      </w:r>
      <w:r w:rsidRPr="00B34DC8">
        <w:rPr>
          <w:rFonts w:asciiTheme="minorHAnsi" w:hAnsiTheme="minorHAnsi"/>
        </w:rPr>
        <w:tab/>
        <w:t>essere in possesso di idonea strumentazione e tecnologia per poter svolgere l’incarico affidatogli anche in modalità a distanza senza alcun onere per l’Università e di esserne in possesso;</w:t>
      </w:r>
    </w:p>
    <w:p w14:paraId="023CB79A" w14:textId="77777777" w:rsidR="00F02129" w:rsidRPr="00B34DC8" w:rsidRDefault="00F02129" w:rsidP="00F02129">
      <w:pPr>
        <w:ind w:left="284" w:hanging="284"/>
        <w:jc w:val="both"/>
        <w:rPr>
          <w:rFonts w:asciiTheme="minorHAnsi" w:hAnsiTheme="minorHAnsi"/>
        </w:rPr>
      </w:pPr>
      <w:r w:rsidRPr="00B34DC8">
        <w:rPr>
          <w:rFonts w:asciiTheme="minorHAnsi" w:hAnsiTheme="minorHAnsi"/>
        </w:rPr>
        <w:t>d) qualora si preveda che l’incarico affidato possa essere svolto in modalità a distanza, di svolgere tale attività in luoghi idonei secondo la normativa in materia di sicurezza sul lavoro;</w:t>
      </w:r>
    </w:p>
    <w:p w14:paraId="6E5C335C" w14:textId="77777777" w:rsidR="00F02129" w:rsidRPr="00BE0F04" w:rsidRDefault="00F02129" w:rsidP="00F02129">
      <w:pPr>
        <w:ind w:left="284" w:hanging="284"/>
        <w:jc w:val="both"/>
        <w:rPr>
          <w:rFonts w:asciiTheme="minorHAnsi" w:hAnsiTheme="minorHAnsi"/>
        </w:rPr>
      </w:pPr>
      <w:r w:rsidRPr="00B34DC8">
        <w:rPr>
          <w:rFonts w:asciiTheme="minorHAnsi" w:hAnsiTheme="minorHAnsi"/>
        </w:rPr>
        <w:lastRenderedPageBreak/>
        <w:t>e)</w:t>
      </w:r>
      <w:r w:rsidRPr="00B34DC8">
        <w:rPr>
          <w:rFonts w:asciiTheme="minorHAnsi" w:hAnsiTheme="minorHAnsi"/>
        </w:rPr>
        <w:tab/>
        <w:t>partecipare ad eventuali corsi di formazione erogati anche in modalità e-learning richiesti dall’Università degli</w:t>
      </w:r>
      <w:r w:rsidRPr="00BE0F04">
        <w:rPr>
          <w:rFonts w:asciiTheme="minorHAnsi" w:hAnsiTheme="minorHAnsi"/>
        </w:rPr>
        <w:t xml:space="preserve"> Studi Roma Tre ai fini della formazione obbligatoria sulla sicurezza sul lavoro come stabiliti dalla Legge 81/2008 e succ.ve modificazioni;</w:t>
      </w:r>
    </w:p>
    <w:p w14:paraId="622B34E7" w14:textId="77777777" w:rsidR="00F02129" w:rsidRPr="00BE0F04" w:rsidRDefault="00F02129" w:rsidP="00F02129">
      <w:pPr>
        <w:ind w:left="284" w:hanging="284"/>
        <w:jc w:val="both"/>
        <w:rPr>
          <w:rFonts w:asciiTheme="minorHAnsi" w:hAnsiTheme="minorHAnsi"/>
        </w:rPr>
      </w:pPr>
      <w:r w:rsidRPr="00BE0F04">
        <w:rPr>
          <w:rFonts w:asciiTheme="minorHAnsi" w:hAnsiTheme="minorHAnsi"/>
        </w:rPr>
        <w:t>f)</w:t>
      </w:r>
      <w:r w:rsidRPr="00BE0F04">
        <w:rPr>
          <w:rFonts w:asciiTheme="minorHAnsi" w:hAnsiTheme="minorHAnsi"/>
        </w:rPr>
        <w:tab/>
        <w:t>procedere alla tempestiva registrazione degli gli esami sostenuti dagli studenti in ciascuna sessione, utilizzando le procedure informatiche messe a disposizione dell’Università degli Studi Roma Tre.</w:t>
      </w:r>
    </w:p>
    <w:p w14:paraId="2C04E305" w14:textId="77777777" w:rsidR="00D86331" w:rsidRPr="00A06F6C" w:rsidRDefault="00D86331" w:rsidP="00B61AAF">
      <w:pPr>
        <w:rPr>
          <w:rFonts w:asciiTheme="minorHAnsi" w:hAnsiTheme="minorHAnsi" w:cstheme="minorHAnsi"/>
        </w:rPr>
      </w:pPr>
    </w:p>
    <w:p w14:paraId="5285F60E" w14:textId="77777777" w:rsidR="00B20E7D" w:rsidRPr="00A06F6C" w:rsidRDefault="00B20E7D" w:rsidP="0050695E">
      <w:pPr>
        <w:jc w:val="both"/>
        <w:rPr>
          <w:rFonts w:asciiTheme="minorHAnsi" w:hAnsiTheme="minorHAnsi" w:cstheme="minorHAnsi"/>
        </w:rPr>
      </w:pPr>
      <w:r w:rsidRPr="00A06F6C">
        <w:rPr>
          <w:rFonts w:asciiTheme="minorHAnsi" w:hAnsiTheme="minorHAnsi" w:cstheme="minorHAnsi"/>
        </w:rPr>
        <w:t xml:space="preserve">La prestazione </w:t>
      </w:r>
      <w:r w:rsidR="0050695E" w:rsidRPr="00A06F6C">
        <w:rPr>
          <w:rFonts w:asciiTheme="minorHAnsi" w:hAnsiTheme="minorHAnsi" w:cstheme="minorHAnsi"/>
        </w:rPr>
        <w:t xml:space="preserve">dell’incaricato </w:t>
      </w:r>
      <w:r w:rsidRPr="00A06F6C">
        <w:rPr>
          <w:rFonts w:asciiTheme="minorHAnsi" w:hAnsiTheme="minorHAnsi" w:cstheme="minorHAnsi"/>
        </w:rPr>
        <w:t>deve essere eseguita personalmente dal medesimo, il quale non p</w:t>
      </w:r>
      <w:r w:rsidR="0050695E" w:rsidRPr="00A06F6C">
        <w:rPr>
          <w:rFonts w:asciiTheme="minorHAnsi" w:hAnsiTheme="minorHAnsi" w:cstheme="minorHAnsi"/>
        </w:rPr>
        <w:t>otrà</w:t>
      </w:r>
      <w:r w:rsidRPr="00A06F6C">
        <w:rPr>
          <w:rFonts w:asciiTheme="minorHAnsi" w:hAnsiTheme="minorHAnsi" w:cstheme="minorHAnsi"/>
        </w:rPr>
        <w:t>, quindi, avvalersi della collaborazione di assistenti, ausiliari o sostituti per svolgere le attività connesse</w:t>
      </w:r>
      <w:r w:rsidR="00D6325B" w:rsidRPr="00A06F6C">
        <w:rPr>
          <w:rFonts w:asciiTheme="minorHAnsi" w:hAnsiTheme="minorHAnsi" w:cstheme="minorHAnsi"/>
        </w:rPr>
        <w:t xml:space="preserve"> al contratto messo a bando</w:t>
      </w:r>
      <w:r w:rsidRPr="00A06F6C">
        <w:rPr>
          <w:rFonts w:asciiTheme="minorHAnsi" w:hAnsiTheme="minorHAnsi" w:cstheme="minorHAnsi"/>
        </w:rPr>
        <w:t>.</w:t>
      </w:r>
    </w:p>
    <w:p w14:paraId="783D5C9C" w14:textId="77777777" w:rsidR="00B20E7D" w:rsidRPr="00A06F6C" w:rsidRDefault="00B20E7D" w:rsidP="00B61AAF">
      <w:pPr>
        <w:rPr>
          <w:rFonts w:asciiTheme="minorHAnsi" w:hAnsiTheme="minorHAnsi" w:cstheme="minorHAnsi"/>
        </w:rPr>
      </w:pPr>
    </w:p>
    <w:p w14:paraId="6516D198" w14:textId="77777777" w:rsidR="00D86331" w:rsidRPr="00A06F6C" w:rsidRDefault="00D86331" w:rsidP="00D86331">
      <w:pPr>
        <w:jc w:val="both"/>
        <w:rPr>
          <w:rFonts w:asciiTheme="minorHAnsi" w:hAnsiTheme="minorHAnsi" w:cstheme="minorHAnsi"/>
        </w:rPr>
      </w:pPr>
      <w:r w:rsidRPr="00A06F6C">
        <w:rPr>
          <w:rFonts w:asciiTheme="minorHAnsi" w:hAnsiTheme="minorHAnsi" w:cstheme="minorHAnsi"/>
        </w:rPr>
        <w:t>Il soggetto incaricato consente all’Università degli Studi Roma Tre l’eventuale pubblicazione dei lavori ed ogni altro utilizzo scientifico senza alcun onere da parte dell’Ateneo nell’ambito delle eventuali scoperte scientifiche conseguenti a</w:t>
      </w:r>
      <w:r w:rsidR="0050695E" w:rsidRPr="00A06F6C">
        <w:rPr>
          <w:rFonts w:asciiTheme="minorHAnsi" w:hAnsiTheme="minorHAnsi" w:cstheme="minorHAnsi"/>
        </w:rPr>
        <w:t>ll’incarico conferito</w:t>
      </w:r>
      <w:r w:rsidRPr="00A06F6C">
        <w:rPr>
          <w:rFonts w:asciiTheme="minorHAnsi" w:hAnsiTheme="minorHAnsi" w:cstheme="minorHAnsi"/>
        </w:rPr>
        <w:t xml:space="preserve"> d</w:t>
      </w:r>
      <w:r w:rsidR="0050695E" w:rsidRPr="00A06F6C">
        <w:rPr>
          <w:rFonts w:asciiTheme="minorHAnsi" w:hAnsiTheme="minorHAnsi" w:cstheme="minorHAnsi"/>
        </w:rPr>
        <w:t>a</w:t>
      </w:r>
      <w:r w:rsidRPr="00A06F6C">
        <w:rPr>
          <w:rFonts w:asciiTheme="minorHAnsi" w:hAnsiTheme="minorHAnsi" w:cstheme="minorHAnsi"/>
        </w:rPr>
        <w:t>ll’Università degli Studi Roma Tre a</w:t>
      </w:r>
      <w:r w:rsidR="0050695E" w:rsidRPr="00A06F6C">
        <w:rPr>
          <w:rFonts w:asciiTheme="minorHAnsi" w:hAnsiTheme="minorHAnsi" w:cstheme="minorHAnsi"/>
        </w:rPr>
        <w:t>l quale</w:t>
      </w:r>
      <w:r w:rsidRPr="00A06F6C">
        <w:rPr>
          <w:rFonts w:asciiTheme="minorHAnsi" w:hAnsiTheme="minorHAnsi" w:cstheme="minorHAnsi"/>
        </w:rPr>
        <w:t xml:space="preserve"> abbia partecipato in qualità di </w:t>
      </w:r>
      <w:r w:rsidR="00B20E7D" w:rsidRPr="00A06F6C">
        <w:rPr>
          <w:rFonts w:asciiTheme="minorHAnsi" w:hAnsiTheme="minorHAnsi" w:cstheme="minorHAnsi"/>
        </w:rPr>
        <w:t>vincitore della presente selezione</w:t>
      </w:r>
      <w:r w:rsidRPr="00A06F6C">
        <w:rPr>
          <w:rFonts w:asciiTheme="minorHAnsi" w:hAnsiTheme="minorHAnsi" w:cstheme="minorHAnsi"/>
        </w:rPr>
        <w:t>.</w:t>
      </w:r>
    </w:p>
    <w:p w14:paraId="3773970D" w14:textId="77777777" w:rsidR="00784B71" w:rsidRPr="00A06F6C" w:rsidRDefault="00784B71" w:rsidP="00D86331">
      <w:pPr>
        <w:jc w:val="both"/>
        <w:rPr>
          <w:rFonts w:asciiTheme="minorHAnsi" w:hAnsiTheme="minorHAnsi" w:cstheme="minorHAnsi"/>
        </w:rPr>
      </w:pPr>
    </w:p>
    <w:p w14:paraId="28A2CC88" w14:textId="53F14476" w:rsidR="00B61AAF" w:rsidRPr="00A06F6C" w:rsidRDefault="00784B71" w:rsidP="00E96188">
      <w:pPr>
        <w:jc w:val="both"/>
        <w:rPr>
          <w:rFonts w:asciiTheme="minorHAnsi" w:hAnsiTheme="minorHAnsi" w:cstheme="minorHAnsi"/>
        </w:rPr>
      </w:pPr>
      <w:r w:rsidRPr="00A06F6C">
        <w:rPr>
          <w:rFonts w:asciiTheme="minorHAnsi" w:hAnsiTheme="minorHAnsi" w:cstheme="minorHAnsi"/>
        </w:rPr>
        <w:t>Per i soggetti incaricati di insegnamenti o moduli curriculari è prevista la partecipazione, con voto consultivo, agli organi collegiali delle strutture didattiche di riferimento. In tal caso il loro inter</w:t>
      </w:r>
      <w:r w:rsidR="0050695E" w:rsidRPr="00A06F6C">
        <w:rPr>
          <w:rFonts w:asciiTheme="minorHAnsi" w:hAnsiTheme="minorHAnsi" w:cstheme="minorHAnsi"/>
        </w:rPr>
        <w:t>vento</w:t>
      </w:r>
      <w:r w:rsidRPr="00A06F6C">
        <w:rPr>
          <w:rFonts w:asciiTheme="minorHAnsi" w:hAnsiTheme="minorHAnsi" w:cstheme="minorHAnsi"/>
        </w:rPr>
        <w:t xml:space="preserve"> non concorre ad integrare il numero legale richiesto per</w:t>
      </w:r>
      <w:r w:rsidR="004D1773" w:rsidRPr="00A06F6C">
        <w:rPr>
          <w:rFonts w:asciiTheme="minorHAnsi" w:hAnsiTheme="minorHAnsi" w:cstheme="minorHAnsi"/>
        </w:rPr>
        <w:t xml:space="preserve"> la validità dell’assemblea. </w:t>
      </w:r>
      <w:r w:rsidR="00961290" w:rsidRPr="00A06F6C">
        <w:rPr>
          <w:rFonts w:asciiTheme="minorHAnsi" w:hAnsiTheme="minorHAnsi" w:cstheme="minorHAnsi"/>
        </w:rPr>
        <w:t>È</w:t>
      </w:r>
      <w:r w:rsidR="004D1773" w:rsidRPr="00A06F6C">
        <w:rPr>
          <w:rFonts w:asciiTheme="minorHAnsi" w:hAnsiTheme="minorHAnsi" w:cstheme="minorHAnsi"/>
        </w:rPr>
        <w:t xml:space="preserve"> </w:t>
      </w:r>
      <w:r w:rsidRPr="00A06F6C">
        <w:rPr>
          <w:rFonts w:asciiTheme="minorHAnsi" w:hAnsiTheme="minorHAnsi" w:cstheme="minorHAnsi"/>
        </w:rPr>
        <w:t>comunque esclusa la partecipazione in occasione delle deliberazioni relative ai posti di ruolo e al conferimento degli incarichi d’insegnamento.</w:t>
      </w:r>
    </w:p>
    <w:p w14:paraId="088D523B" w14:textId="77777777" w:rsidR="00B61AAF" w:rsidRPr="00A06F6C" w:rsidRDefault="00B61AAF" w:rsidP="00D6325B">
      <w:pPr>
        <w:jc w:val="both"/>
        <w:rPr>
          <w:rFonts w:asciiTheme="minorHAnsi" w:hAnsiTheme="minorHAnsi" w:cstheme="minorHAnsi"/>
        </w:rPr>
      </w:pPr>
      <w:r w:rsidRPr="00A06F6C">
        <w:rPr>
          <w:rFonts w:asciiTheme="minorHAnsi" w:hAnsiTheme="minorHAnsi" w:cstheme="minorHAnsi"/>
        </w:rPr>
        <w:t>L’attività svolta non dà luogo a diritti in ordine all’accesso nei ruoli delle Università e degli Istituti di Istruzione Universitaria.</w:t>
      </w:r>
    </w:p>
    <w:p w14:paraId="5CCAD9AA" w14:textId="77777777" w:rsidR="00B67BC9" w:rsidRPr="00A06F6C" w:rsidRDefault="00B67BC9" w:rsidP="007E6E89">
      <w:pPr>
        <w:rPr>
          <w:rFonts w:asciiTheme="minorHAnsi" w:hAnsiTheme="minorHAnsi" w:cstheme="minorHAnsi"/>
          <w:b/>
        </w:rPr>
      </w:pPr>
    </w:p>
    <w:p w14:paraId="6D0D2A3E" w14:textId="77777777" w:rsidR="00B61AAF" w:rsidRPr="00A06F6C" w:rsidRDefault="00B61AAF" w:rsidP="00A727A4">
      <w:pPr>
        <w:jc w:val="center"/>
        <w:rPr>
          <w:rFonts w:asciiTheme="minorHAnsi" w:hAnsiTheme="minorHAnsi" w:cstheme="minorHAnsi"/>
          <w:b/>
        </w:rPr>
      </w:pPr>
      <w:r w:rsidRPr="00A06F6C">
        <w:rPr>
          <w:rFonts w:asciiTheme="minorHAnsi" w:hAnsiTheme="minorHAnsi" w:cstheme="minorHAnsi"/>
          <w:b/>
        </w:rPr>
        <w:t xml:space="preserve">Art. 3 – </w:t>
      </w:r>
      <w:r w:rsidR="0050695E" w:rsidRPr="00A06F6C">
        <w:rPr>
          <w:rFonts w:asciiTheme="minorHAnsi" w:hAnsiTheme="minorHAnsi" w:cstheme="minorHAnsi"/>
          <w:b/>
        </w:rPr>
        <w:t>Procedura di selezione</w:t>
      </w:r>
    </w:p>
    <w:p w14:paraId="3CDA84E0" w14:textId="5BEFA582" w:rsidR="00EF1239" w:rsidRPr="00A06F6C" w:rsidRDefault="00B61AAF" w:rsidP="007E6E89">
      <w:pPr>
        <w:spacing w:before="120"/>
        <w:jc w:val="both"/>
        <w:rPr>
          <w:rFonts w:asciiTheme="minorHAnsi" w:hAnsiTheme="minorHAnsi" w:cstheme="minorHAnsi"/>
        </w:rPr>
      </w:pPr>
      <w:r w:rsidRPr="00A06F6C">
        <w:rPr>
          <w:rFonts w:asciiTheme="minorHAnsi" w:hAnsiTheme="minorHAnsi" w:cstheme="minorHAnsi"/>
        </w:rPr>
        <w:t>Nel rispetto del codice etico adottato dall’Ateneo</w:t>
      </w:r>
      <w:r w:rsidR="00EF1239" w:rsidRPr="00A06F6C">
        <w:rPr>
          <w:rFonts w:asciiTheme="minorHAnsi" w:hAnsiTheme="minorHAnsi" w:cstheme="minorHAnsi"/>
        </w:rPr>
        <w:t>, al fine di effettuare la valutazione comparativa delle domande dei candidati la struttura conferente, nel caso in cui pervengano più candidature, nomina una commissione che procederà alla valutazione dei curricula nel rispetto</w:t>
      </w:r>
      <w:r w:rsidR="00F02129">
        <w:rPr>
          <w:rFonts w:asciiTheme="minorHAnsi" w:hAnsiTheme="minorHAnsi" w:cstheme="minorHAnsi"/>
        </w:rPr>
        <w:t xml:space="preserve"> dei criteri previsti nel bando. </w:t>
      </w:r>
      <w:r w:rsidR="00EF1239" w:rsidRPr="00A06F6C">
        <w:rPr>
          <w:rFonts w:asciiTheme="minorHAnsi" w:hAnsiTheme="minorHAnsi" w:cstheme="minorHAnsi"/>
        </w:rPr>
        <w:t>Qualora per la selezione del c</w:t>
      </w:r>
      <w:r w:rsidR="0050695E" w:rsidRPr="00A06F6C">
        <w:rPr>
          <w:rFonts w:asciiTheme="minorHAnsi" w:hAnsiTheme="minorHAnsi" w:cstheme="minorHAnsi"/>
        </w:rPr>
        <w:t>andidato</w:t>
      </w:r>
      <w:r w:rsidR="00EF1239" w:rsidRPr="00A06F6C">
        <w:rPr>
          <w:rFonts w:asciiTheme="minorHAnsi" w:hAnsiTheme="minorHAnsi" w:cstheme="minorHAnsi"/>
        </w:rPr>
        <w:t xml:space="preserve"> per l’attività d’insegnamento messa a bando sia presentata un’unica domanda </w:t>
      </w:r>
      <w:r w:rsidR="00F3635B" w:rsidRPr="00A06F6C">
        <w:rPr>
          <w:rFonts w:asciiTheme="minorHAnsi" w:hAnsiTheme="minorHAnsi" w:cstheme="minorHAnsi"/>
        </w:rPr>
        <w:t>di partecipazione, questa potrà essere</w:t>
      </w:r>
      <w:r w:rsidR="00EF1239" w:rsidRPr="00A06F6C">
        <w:rPr>
          <w:rFonts w:asciiTheme="minorHAnsi" w:hAnsiTheme="minorHAnsi" w:cstheme="minorHAnsi"/>
        </w:rPr>
        <w:t xml:space="preserve"> valutata</w:t>
      </w:r>
      <w:r w:rsidR="00F82CCB" w:rsidRPr="00A06F6C">
        <w:rPr>
          <w:rFonts w:asciiTheme="minorHAnsi" w:hAnsiTheme="minorHAnsi" w:cstheme="minorHAnsi"/>
        </w:rPr>
        <w:t xml:space="preserve"> d</w:t>
      </w:r>
      <w:r w:rsidR="0050695E" w:rsidRPr="00A06F6C">
        <w:rPr>
          <w:rFonts w:asciiTheme="minorHAnsi" w:hAnsiTheme="minorHAnsi" w:cstheme="minorHAnsi"/>
        </w:rPr>
        <w:t>irettamente dal</w:t>
      </w:r>
      <w:r w:rsidR="00EF1239" w:rsidRPr="00A06F6C">
        <w:rPr>
          <w:rFonts w:asciiTheme="minorHAnsi" w:hAnsiTheme="minorHAnsi" w:cstheme="minorHAnsi"/>
        </w:rPr>
        <w:t xml:space="preserve"> Consiglio</w:t>
      </w:r>
      <w:r w:rsidR="0099170B" w:rsidRPr="00A06F6C">
        <w:rPr>
          <w:rFonts w:asciiTheme="minorHAnsi" w:hAnsiTheme="minorHAnsi" w:cstheme="minorHAnsi"/>
        </w:rPr>
        <w:t xml:space="preserve"> del Dipartimento</w:t>
      </w:r>
      <w:r w:rsidR="00EF1239" w:rsidRPr="00A06F6C">
        <w:rPr>
          <w:rFonts w:asciiTheme="minorHAnsi" w:hAnsiTheme="minorHAnsi" w:cstheme="minorHAnsi"/>
        </w:rPr>
        <w:t>.</w:t>
      </w:r>
    </w:p>
    <w:p w14:paraId="26286656" w14:textId="77777777" w:rsidR="00EF1239" w:rsidRPr="00A06F6C" w:rsidRDefault="00EF1239" w:rsidP="00B61AAF">
      <w:pPr>
        <w:rPr>
          <w:rFonts w:asciiTheme="minorHAnsi" w:hAnsiTheme="minorHAnsi" w:cstheme="minorHAnsi"/>
        </w:rPr>
      </w:pPr>
    </w:p>
    <w:p w14:paraId="76EAA65D" w14:textId="77777777" w:rsidR="00D6325B" w:rsidRPr="00A06F6C" w:rsidRDefault="00F3635B" w:rsidP="00D6325B">
      <w:pPr>
        <w:jc w:val="both"/>
        <w:rPr>
          <w:rFonts w:asciiTheme="minorHAnsi" w:hAnsiTheme="minorHAnsi" w:cstheme="minorHAnsi"/>
        </w:rPr>
      </w:pPr>
      <w:r w:rsidRPr="00A06F6C">
        <w:rPr>
          <w:rFonts w:asciiTheme="minorHAnsi" w:hAnsiTheme="minorHAnsi" w:cstheme="minorHAnsi"/>
        </w:rPr>
        <w:t>Il Dipartimento</w:t>
      </w:r>
      <w:r w:rsidR="00D6325B" w:rsidRPr="00A06F6C">
        <w:rPr>
          <w:rFonts w:asciiTheme="minorHAnsi" w:hAnsiTheme="minorHAnsi" w:cstheme="minorHAnsi"/>
        </w:rPr>
        <w:t xml:space="preserve"> può non attribuire l’incarico:</w:t>
      </w:r>
    </w:p>
    <w:p w14:paraId="22FD35AC" w14:textId="77777777" w:rsidR="00D6325B" w:rsidRPr="00A06F6C" w:rsidRDefault="00D6325B" w:rsidP="00D6325B">
      <w:pPr>
        <w:pStyle w:val="Paragrafoelenco"/>
        <w:numPr>
          <w:ilvl w:val="0"/>
          <w:numId w:val="5"/>
        </w:numPr>
        <w:jc w:val="both"/>
        <w:rPr>
          <w:rFonts w:asciiTheme="minorHAnsi" w:hAnsiTheme="minorHAnsi" w:cstheme="minorHAnsi"/>
        </w:rPr>
      </w:pPr>
      <w:r w:rsidRPr="00A06F6C">
        <w:rPr>
          <w:rFonts w:asciiTheme="minorHAnsi" w:hAnsiTheme="minorHAnsi" w:cstheme="minorHAnsi"/>
        </w:rPr>
        <w:t>qualora ritenga che il profilo dei candidati non soddisfi, in modo adeguato, i fabbisogni didattici richiesti o comunque l’insegnamento previsto dal presente bando non venga attivato;</w:t>
      </w:r>
    </w:p>
    <w:p w14:paraId="6700D2EF" w14:textId="77777777" w:rsidR="00D6325B" w:rsidRPr="00A06F6C" w:rsidRDefault="00D6325B" w:rsidP="00D6325B">
      <w:pPr>
        <w:pStyle w:val="Paragrafoelenco"/>
        <w:numPr>
          <w:ilvl w:val="0"/>
          <w:numId w:val="5"/>
        </w:numPr>
        <w:jc w:val="both"/>
        <w:rPr>
          <w:rFonts w:asciiTheme="minorHAnsi" w:hAnsiTheme="minorHAnsi" w:cstheme="minorHAnsi"/>
        </w:rPr>
      </w:pPr>
      <w:r w:rsidRPr="00A06F6C">
        <w:rPr>
          <w:rFonts w:asciiTheme="minorHAnsi" w:hAnsiTheme="minorHAnsi" w:cstheme="minorHAnsi"/>
        </w:rPr>
        <w:t>nel caso riscontri</w:t>
      </w:r>
      <w:r w:rsidR="00F3635B" w:rsidRPr="00A06F6C">
        <w:rPr>
          <w:rFonts w:asciiTheme="minorHAnsi" w:hAnsiTheme="minorHAnsi" w:cstheme="minorHAnsi"/>
        </w:rPr>
        <w:t xml:space="preserve"> preliminarmente </w:t>
      </w:r>
      <w:r w:rsidRPr="00A06F6C">
        <w:rPr>
          <w:rFonts w:asciiTheme="minorHAnsi" w:hAnsiTheme="minorHAnsi" w:cstheme="minorHAnsi"/>
        </w:rPr>
        <w:t xml:space="preserve">situazioni di </w:t>
      </w:r>
      <w:proofErr w:type="spellStart"/>
      <w:r w:rsidRPr="00A06F6C">
        <w:rPr>
          <w:rFonts w:asciiTheme="minorHAnsi" w:hAnsiTheme="minorHAnsi" w:cstheme="minorHAnsi"/>
        </w:rPr>
        <w:t>inconferibilità</w:t>
      </w:r>
      <w:proofErr w:type="spellEnd"/>
      <w:r w:rsidRPr="00A06F6C">
        <w:rPr>
          <w:rFonts w:asciiTheme="minorHAnsi" w:hAnsiTheme="minorHAnsi" w:cstheme="minorHAnsi"/>
        </w:rPr>
        <w:t xml:space="preserve"> e incompatibilità di incarichi o situazioni di potenziale con</w:t>
      </w:r>
      <w:r w:rsidR="00F3635B" w:rsidRPr="00A06F6C">
        <w:rPr>
          <w:rFonts w:asciiTheme="minorHAnsi" w:hAnsiTheme="minorHAnsi" w:cstheme="minorHAnsi"/>
        </w:rPr>
        <w:t>flitto di interessi;</w:t>
      </w:r>
    </w:p>
    <w:p w14:paraId="25A917A8" w14:textId="77777777" w:rsidR="002B3DE7" w:rsidRPr="00A06F6C" w:rsidRDefault="002B3DE7" w:rsidP="002B3DE7">
      <w:pPr>
        <w:pStyle w:val="Paragrafoelenco"/>
        <w:numPr>
          <w:ilvl w:val="0"/>
          <w:numId w:val="5"/>
        </w:numPr>
        <w:jc w:val="both"/>
        <w:rPr>
          <w:rFonts w:asciiTheme="minorHAnsi" w:hAnsiTheme="minorHAnsi" w:cstheme="minorHAnsi"/>
        </w:rPr>
      </w:pPr>
      <w:r w:rsidRPr="00A06F6C">
        <w:rPr>
          <w:rFonts w:asciiTheme="minorHAnsi" w:hAnsiTheme="minorHAnsi" w:cstheme="minorHAnsi"/>
        </w:rPr>
        <w:t xml:space="preserve">qualora riscontri in fase di attribuzione dell’incarico situazioni di incompatibilità o </w:t>
      </w:r>
      <w:proofErr w:type="spellStart"/>
      <w:r w:rsidRPr="00A06F6C">
        <w:rPr>
          <w:rFonts w:asciiTheme="minorHAnsi" w:hAnsiTheme="minorHAnsi" w:cstheme="minorHAnsi"/>
        </w:rPr>
        <w:t>inconferibilità</w:t>
      </w:r>
      <w:proofErr w:type="spellEnd"/>
      <w:r w:rsidRPr="00A06F6C">
        <w:rPr>
          <w:rFonts w:asciiTheme="minorHAnsi" w:hAnsiTheme="minorHAnsi" w:cstheme="minorHAnsi"/>
        </w:rPr>
        <w:t xml:space="preserve"> dell’incarico al soggetto scelto;</w:t>
      </w:r>
    </w:p>
    <w:p w14:paraId="62FD5308" w14:textId="77777777" w:rsidR="002B3DE7" w:rsidRPr="00A06F6C" w:rsidRDefault="002B3DE7" w:rsidP="002B3DE7">
      <w:pPr>
        <w:pStyle w:val="Paragrafoelenco"/>
        <w:numPr>
          <w:ilvl w:val="0"/>
          <w:numId w:val="5"/>
        </w:numPr>
        <w:jc w:val="both"/>
        <w:rPr>
          <w:rFonts w:asciiTheme="minorHAnsi" w:hAnsiTheme="minorHAnsi" w:cstheme="minorHAnsi"/>
        </w:rPr>
      </w:pPr>
      <w:r w:rsidRPr="00A06F6C">
        <w:rPr>
          <w:rFonts w:asciiTheme="minorHAnsi" w:hAnsiTheme="minorHAnsi" w:cstheme="minorHAnsi"/>
        </w:rPr>
        <w:t>qualora riscontri che l’attribuzione dell’incarico non sia conferibile a seguito di</w:t>
      </w:r>
      <w:r w:rsidR="003470BB" w:rsidRPr="00A06F6C">
        <w:rPr>
          <w:rFonts w:asciiTheme="minorHAnsi" w:hAnsiTheme="minorHAnsi" w:cstheme="minorHAnsi"/>
        </w:rPr>
        <w:t xml:space="preserve"> applicazione delle disposizioni</w:t>
      </w:r>
      <w:r w:rsidRPr="00A06F6C">
        <w:rPr>
          <w:rFonts w:asciiTheme="minorHAnsi" w:hAnsiTheme="minorHAnsi" w:cstheme="minorHAnsi"/>
        </w:rPr>
        <w:t xml:space="preserve"> previste da</w:t>
      </w:r>
      <w:r w:rsidR="001C58BA" w:rsidRPr="00A06F6C">
        <w:rPr>
          <w:rFonts w:asciiTheme="minorHAnsi" w:hAnsiTheme="minorHAnsi" w:cstheme="minorHAnsi"/>
        </w:rPr>
        <w:t>i</w:t>
      </w:r>
      <w:r w:rsidRPr="00A06F6C">
        <w:rPr>
          <w:rFonts w:asciiTheme="minorHAnsi" w:hAnsiTheme="minorHAnsi" w:cstheme="minorHAnsi"/>
        </w:rPr>
        <w:t xml:space="preserve"> Regolamenti interni all’Ateneo.</w:t>
      </w:r>
    </w:p>
    <w:p w14:paraId="45770106" w14:textId="20D5822D" w:rsidR="007E6E89"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Ultimata la procedura valutativa, viene formulata la graduatoria dei candidati idonei. Le graduatorie hanno validità esclusivamente per l’anno accademico per il</w:t>
      </w:r>
      <w:r w:rsidR="0099170B" w:rsidRPr="00A06F6C">
        <w:rPr>
          <w:rFonts w:asciiTheme="minorHAnsi" w:hAnsiTheme="minorHAnsi" w:cstheme="minorHAnsi"/>
        </w:rPr>
        <w:t xml:space="preserve"> quale si è svolta la selezione e pubblicata sul sito del Dipartimento</w:t>
      </w:r>
      <w:r w:rsidR="007E6E89">
        <w:rPr>
          <w:rFonts w:asciiTheme="minorHAnsi" w:hAnsiTheme="minorHAnsi" w:cstheme="minorHAnsi"/>
        </w:rPr>
        <w:t>.</w:t>
      </w:r>
    </w:p>
    <w:p w14:paraId="568B5BB2" w14:textId="6E0EB65D" w:rsidR="00EF1239" w:rsidRPr="00A06F6C"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In caso di rinuncia o di risoluzione del rapporto nel corso dell’anno accademico, l’incarico può essere</w:t>
      </w:r>
      <w:r w:rsidR="00F3635B" w:rsidRPr="00A06F6C">
        <w:rPr>
          <w:rFonts w:asciiTheme="minorHAnsi" w:hAnsiTheme="minorHAnsi" w:cstheme="minorHAnsi"/>
        </w:rPr>
        <w:t xml:space="preserve"> nuovamente</w:t>
      </w:r>
      <w:r w:rsidRPr="00A06F6C">
        <w:rPr>
          <w:rFonts w:asciiTheme="minorHAnsi" w:hAnsiTheme="minorHAnsi" w:cstheme="minorHAnsi"/>
        </w:rPr>
        <w:t xml:space="preserve"> conferito ad altro idoneo, secondo l’ordine di graduatoria.</w:t>
      </w:r>
    </w:p>
    <w:p w14:paraId="10E52872" w14:textId="77777777" w:rsidR="00EF1239" w:rsidRPr="00A06F6C" w:rsidRDefault="00FB43AD" w:rsidP="007E6E89">
      <w:pPr>
        <w:spacing w:before="120"/>
        <w:contextualSpacing/>
        <w:jc w:val="both"/>
        <w:rPr>
          <w:rFonts w:asciiTheme="minorHAnsi" w:hAnsiTheme="minorHAnsi" w:cstheme="minorHAnsi"/>
        </w:rPr>
      </w:pPr>
      <w:r w:rsidRPr="00A06F6C">
        <w:rPr>
          <w:rFonts w:asciiTheme="minorHAnsi" w:hAnsiTheme="minorHAnsi" w:cstheme="minorHAnsi"/>
        </w:rPr>
        <w:t>Per la procedura oggetto del presente bando</w:t>
      </w:r>
      <w:r w:rsidR="00EF1239" w:rsidRPr="00A06F6C">
        <w:rPr>
          <w:rFonts w:asciiTheme="minorHAnsi" w:hAnsiTheme="minorHAnsi" w:cstheme="minorHAnsi"/>
        </w:rPr>
        <w:t xml:space="preserve"> verranno presi in esame solo i titoli attinenti ai contenuti specifici della disciplina oggetto del concorso</w:t>
      </w:r>
      <w:r w:rsidRPr="00A06F6C">
        <w:rPr>
          <w:rFonts w:asciiTheme="minorHAnsi" w:hAnsiTheme="minorHAnsi" w:cstheme="minorHAnsi"/>
        </w:rPr>
        <w:t xml:space="preserve"> e</w:t>
      </w:r>
      <w:r w:rsidR="00EF1239" w:rsidRPr="00A06F6C">
        <w:rPr>
          <w:rFonts w:asciiTheme="minorHAnsi" w:hAnsiTheme="minorHAnsi" w:cstheme="minorHAnsi"/>
        </w:rPr>
        <w:t>, pertanto</w:t>
      </w:r>
      <w:r w:rsidRPr="00A06F6C">
        <w:rPr>
          <w:rFonts w:asciiTheme="minorHAnsi" w:hAnsiTheme="minorHAnsi" w:cstheme="minorHAnsi"/>
        </w:rPr>
        <w:t>,</w:t>
      </w:r>
      <w:r w:rsidR="00EF1239" w:rsidRPr="00A06F6C">
        <w:rPr>
          <w:rFonts w:asciiTheme="minorHAnsi" w:hAnsiTheme="minorHAnsi" w:cstheme="minorHAnsi"/>
        </w:rPr>
        <w:t xml:space="preserve"> i candidati </w:t>
      </w:r>
      <w:r w:rsidRPr="00A06F6C">
        <w:rPr>
          <w:rFonts w:asciiTheme="minorHAnsi" w:hAnsiTheme="minorHAnsi" w:cstheme="minorHAnsi"/>
        </w:rPr>
        <w:t xml:space="preserve">dovranno </w:t>
      </w:r>
      <w:r w:rsidR="00EF1239" w:rsidRPr="00A06F6C">
        <w:rPr>
          <w:rFonts w:asciiTheme="minorHAnsi" w:hAnsiTheme="minorHAnsi" w:cstheme="minorHAnsi"/>
        </w:rPr>
        <w:t xml:space="preserve">presentare </w:t>
      </w:r>
      <w:r w:rsidRPr="00A06F6C">
        <w:rPr>
          <w:rFonts w:asciiTheme="minorHAnsi" w:hAnsiTheme="minorHAnsi" w:cstheme="minorHAnsi"/>
        </w:rPr>
        <w:t xml:space="preserve">un </w:t>
      </w:r>
      <w:r w:rsidR="00EF1239" w:rsidRPr="00A06F6C">
        <w:rPr>
          <w:rFonts w:asciiTheme="minorHAnsi" w:hAnsiTheme="minorHAnsi" w:cstheme="minorHAnsi"/>
        </w:rPr>
        <w:t>curriculum</w:t>
      </w:r>
      <w:r w:rsidR="00595860" w:rsidRPr="00A06F6C">
        <w:rPr>
          <w:rFonts w:asciiTheme="minorHAnsi" w:hAnsiTheme="minorHAnsi" w:cstheme="minorHAnsi"/>
        </w:rPr>
        <w:t xml:space="preserve"> in formato europeo</w:t>
      </w:r>
      <w:r w:rsidR="00EF1239" w:rsidRPr="00A06F6C">
        <w:rPr>
          <w:rFonts w:asciiTheme="minorHAnsi" w:hAnsiTheme="minorHAnsi" w:cstheme="minorHAnsi"/>
        </w:rPr>
        <w:t xml:space="preserve"> che esponga esclusivamente tali titoli.</w:t>
      </w:r>
    </w:p>
    <w:p w14:paraId="29A6BDB4" w14:textId="77777777" w:rsidR="00EF1239" w:rsidRPr="00A06F6C"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La struttura conferente deve assicurare la pubblicità degli atti della valutazione ed il rispetto del codice etico adottato dall’Ateneo.</w:t>
      </w:r>
    </w:p>
    <w:p w14:paraId="2E284516" w14:textId="77777777" w:rsidR="00F82CCB" w:rsidRPr="00A06F6C"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Ai fini della selezione verranno valutati i seguenti titoli:</w:t>
      </w:r>
    </w:p>
    <w:p w14:paraId="48316566" w14:textId="77777777" w:rsidR="00EF1239" w:rsidRPr="00A06F6C" w:rsidRDefault="00EF1239" w:rsidP="007E6E89">
      <w:pPr>
        <w:pStyle w:val="Paragrafoelenco"/>
        <w:numPr>
          <w:ilvl w:val="0"/>
          <w:numId w:val="10"/>
        </w:numPr>
        <w:spacing w:before="120"/>
        <w:ind w:left="714" w:hanging="357"/>
        <w:jc w:val="both"/>
        <w:rPr>
          <w:rFonts w:asciiTheme="minorHAnsi" w:hAnsiTheme="minorHAnsi" w:cstheme="minorHAnsi"/>
        </w:rPr>
      </w:pPr>
      <w:r w:rsidRPr="00A06F6C">
        <w:rPr>
          <w:rFonts w:asciiTheme="minorHAnsi" w:hAnsiTheme="minorHAnsi" w:cstheme="minorHAnsi"/>
        </w:rPr>
        <w:t>Tipo di laurea completa di indicazione della votazione conseguita;</w:t>
      </w:r>
    </w:p>
    <w:p w14:paraId="2A0BC3DC" w14:textId="77777777" w:rsidR="00F3635B" w:rsidRPr="00A06F6C" w:rsidRDefault="00FB43AD" w:rsidP="00F3635B">
      <w:pPr>
        <w:pStyle w:val="Paragrafoelenco"/>
        <w:numPr>
          <w:ilvl w:val="0"/>
          <w:numId w:val="10"/>
        </w:numPr>
        <w:jc w:val="both"/>
        <w:rPr>
          <w:rFonts w:asciiTheme="minorHAnsi" w:hAnsiTheme="minorHAnsi" w:cstheme="minorHAnsi"/>
        </w:rPr>
      </w:pPr>
      <w:r w:rsidRPr="00A06F6C">
        <w:rPr>
          <w:rFonts w:asciiTheme="minorHAnsi" w:hAnsiTheme="minorHAnsi" w:cstheme="minorHAnsi"/>
        </w:rPr>
        <w:t>D</w:t>
      </w:r>
      <w:r w:rsidR="00EF1239" w:rsidRPr="00A06F6C">
        <w:rPr>
          <w:rFonts w:asciiTheme="minorHAnsi" w:hAnsiTheme="minorHAnsi" w:cstheme="minorHAnsi"/>
        </w:rPr>
        <w:t xml:space="preserve">iploma post laurea e/o dottorato di ricerca congruente con il </w:t>
      </w:r>
      <w:proofErr w:type="spellStart"/>
      <w:r w:rsidR="00EF1239" w:rsidRPr="00A06F6C">
        <w:rPr>
          <w:rFonts w:asciiTheme="minorHAnsi" w:hAnsiTheme="minorHAnsi" w:cstheme="minorHAnsi"/>
        </w:rPr>
        <w:t>s.s.d</w:t>
      </w:r>
      <w:proofErr w:type="spellEnd"/>
      <w:r w:rsidR="00EF1239" w:rsidRPr="00A06F6C">
        <w:rPr>
          <w:rFonts w:asciiTheme="minorHAnsi" w:hAnsiTheme="minorHAnsi" w:cstheme="minorHAnsi"/>
        </w:rPr>
        <w:t>.</w:t>
      </w:r>
      <w:r w:rsidR="00F82CCB" w:rsidRPr="00A06F6C">
        <w:rPr>
          <w:rFonts w:asciiTheme="minorHAnsi" w:hAnsiTheme="minorHAnsi" w:cstheme="minorHAnsi"/>
        </w:rPr>
        <w:t xml:space="preserve"> </w:t>
      </w:r>
      <w:r w:rsidR="00EF1239" w:rsidRPr="00A06F6C">
        <w:rPr>
          <w:rFonts w:asciiTheme="minorHAnsi" w:hAnsiTheme="minorHAnsi" w:cstheme="minorHAnsi"/>
        </w:rPr>
        <w:t>dell’insegnamento bandito;</w:t>
      </w:r>
    </w:p>
    <w:p w14:paraId="2065A58B"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 xml:space="preserve">Compimento di cicli di studio o di ricerca finanziati da borse (post-dottorato, ecc.); </w:t>
      </w:r>
    </w:p>
    <w:p w14:paraId="768C7812"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Precedenti incarichi di insegnamento per contratto presso Università;</w:t>
      </w:r>
    </w:p>
    <w:p w14:paraId="05E73BAF"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Attività didattica presso altre Istituzioni di formazione;</w:t>
      </w:r>
    </w:p>
    <w:p w14:paraId="12E966D8"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 xml:space="preserve">Pubblicazioni congruenti con il </w:t>
      </w:r>
      <w:proofErr w:type="spellStart"/>
      <w:r w:rsidRPr="00A06F6C">
        <w:rPr>
          <w:rFonts w:asciiTheme="minorHAnsi" w:hAnsiTheme="minorHAnsi" w:cstheme="minorHAnsi"/>
          <w:bdr w:val="none" w:sz="0" w:space="0" w:color="auto" w:frame="1"/>
        </w:rPr>
        <w:t>s.s.d</w:t>
      </w:r>
      <w:proofErr w:type="spellEnd"/>
      <w:r w:rsidRPr="00A06F6C">
        <w:rPr>
          <w:rFonts w:asciiTheme="minorHAnsi" w:hAnsiTheme="minorHAnsi" w:cstheme="minorHAnsi"/>
          <w:bdr w:val="none" w:sz="0" w:space="0" w:color="auto" w:frame="1"/>
        </w:rPr>
        <w:t>. dell’insegnamento bandito;</w:t>
      </w:r>
    </w:p>
    <w:p w14:paraId="1F1B1DC6"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Altri titoli (diplomi/insegnamenti/partecipazione a gruppi di ricerca);</w:t>
      </w:r>
    </w:p>
    <w:p w14:paraId="6E51FC55" w14:textId="77777777" w:rsidR="00F82CCB" w:rsidRPr="00A06F6C" w:rsidRDefault="00703E6F" w:rsidP="00EF1239">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Conoscenza della lingua inglese e/o di altre lingue.</w:t>
      </w:r>
    </w:p>
    <w:p w14:paraId="5A4A4D0D" w14:textId="77777777" w:rsidR="00F82CCB" w:rsidRPr="00A06F6C" w:rsidRDefault="00F82CCB" w:rsidP="00FB43AD">
      <w:pPr>
        <w:jc w:val="both"/>
        <w:rPr>
          <w:rFonts w:asciiTheme="minorHAnsi" w:hAnsiTheme="minorHAnsi" w:cstheme="minorHAnsi"/>
        </w:rPr>
      </w:pPr>
      <w:r w:rsidRPr="00A06F6C">
        <w:rPr>
          <w:rFonts w:asciiTheme="minorHAnsi" w:hAnsiTheme="minorHAnsi" w:cstheme="minorHAnsi"/>
        </w:rPr>
        <w:t>Il possesso del titolo di dottore di ricerca, dell'abilitazione</w:t>
      </w:r>
      <w:r w:rsidR="006730DC" w:rsidRPr="00A06F6C">
        <w:rPr>
          <w:rFonts w:asciiTheme="minorHAnsi" w:hAnsiTheme="minorHAnsi" w:cstheme="minorHAnsi"/>
        </w:rPr>
        <w:t xml:space="preserve"> alla professione legale</w:t>
      </w:r>
      <w:r w:rsidRPr="00A06F6C">
        <w:rPr>
          <w:rFonts w:asciiTheme="minorHAnsi" w:hAnsiTheme="minorHAnsi" w:cstheme="minorHAnsi"/>
        </w:rPr>
        <w:t>, ovvero di titoli equivalenti conseguiti all'estero, costituisce titolo preferenziale ai fini dell'attribuzione dei predetti contratti.</w:t>
      </w:r>
    </w:p>
    <w:p w14:paraId="6F7AD572" w14:textId="77777777" w:rsidR="00A727A4" w:rsidRPr="00A06F6C" w:rsidRDefault="00A727A4" w:rsidP="00F82CCB">
      <w:pPr>
        <w:rPr>
          <w:rFonts w:asciiTheme="minorHAnsi" w:hAnsiTheme="minorHAnsi" w:cstheme="minorHAnsi"/>
        </w:rPr>
      </w:pPr>
    </w:p>
    <w:p w14:paraId="565B5B91" w14:textId="77777777" w:rsidR="00183FE7" w:rsidRPr="00A06F6C" w:rsidRDefault="00183FE7" w:rsidP="00F82CCB">
      <w:pPr>
        <w:rPr>
          <w:rFonts w:asciiTheme="minorHAnsi" w:hAnsiTheme="minorHAnsi" w:cstheme="minorHAnsi"/>
        </w:rPr>
      </w:pPr>
    </w:p>
    <w:p w14:paraId="60A3E804" w14:textId="77777777" w:rsidR="00E2292D" w:rsidRDefault="00E2292D" w:rsidP="007E6E89">
      <w:pPr>
        <w:jc w:val="center"/>
        <w:rPr>
          <w:rFonts w:asciiTheme="minorHAnsi" w:hAnsiTheme="minorHAnsi" w:cstheme="minorHAnsi"/>
          <w:b/>
        </w:rPr>
      </w:pPr>
      <w:bookmarkStart w:id="0" w:name="_Hlk40789189"/>
    </w:p>
    <w:p w14:paraId="6B72E1FB" w14:textId="77777777" w:rsidR="00E2292D" w:rsidRDefault="00E2292D" w:rsidP="007E6E89">
      <w:pPr>
        <w:jc w:val="center"/>
        <w:rPr>
          <w:rFonts w:asciiTheme="minorHAnsi" w:hAnsiTheme="minorHAnsi" w:cstheme="minorHAnsi"/>
          <w:b/>
        </w:rPr>
      </w:pPr>
    </w:p>
    <w:p w14:paraId="3ED3C224" w14:textId="0B08CB7B" w:rsidR="00F82CCB" w:rsidRPr="007E6E89" w:rsidRDefault="00F82CCB" w:rsidP="007E6E89">
      <w:pPr>
        <w:jc w:val="center"/>
        <w:rPr>
          <w:rFonts w:asciiTheme="minorHAnsi" w:hAnsiTheme="minorHAnsi" w:cstheme="minorHAnsi"/>
          <w:b/>
        </w:rPr>
      </w:pPr>
      <w:r w:rsidRPr="00A06F6C">
        <w:rPr>
          <w:rFonts w:asciiTheme="minorHAnsi" w:hAnsiTheme="minorHAnsi" w:cstheme="minorHAnsi"/>
          <w:b/>
        </w:rPr>
        <w:lastRenderedPageBreak/>
        <w:t>Art. 4 –</w:t>
      </w:r>
      <w:r w:rsidR="00FB2284" w:rsidRPr="00A06F6C">
        <w:rPr>
          <w:rFonts w:asciiTheme="minorHAnsi" w:hAnsiTheme="minorHAnsi" w:cstheme="minorHAnsi"/>
          <w:b/>
        </w:rPr>
        <w:t xml:space="preserve"> Tipologie contrattuali, durata, trattamento assicurativo e previdenziale</w:t>
      </w:r>
      <w:bookmarkEnd w:id="0"/>
    </w:p>
    <w:p w14:paraId="5CCBB744" w14:textId="77777777" w:rsidR="0058552F" w:rsidRPr="00A06F6C" w:rsidRDefault="0058552F" w:rsidP="007E6E89">
      <w:pPr>
        <w:spacing w:before="120"/>
        <w:jc w:val="both"/>
        <w:rPr>
          <w:rFonts w:asciiTheme="minorHAnsi" w:hAnsiTheme="minorHAnsi" w:cstheme="minorHAnsi"/>
        </w:rPr>
      </w:pPr>
      <w:bookmarkStart w:id="1" w:name="_Hlk40789518"/>
      <w:r w:rsidRPr="00A06F6C">
        <w:rPr>
          <w:rFonts w:asciiTheme="minorHAnsi" w:hAnsiTheme="minorHAnsi" w:cstheme="minorHAnsi"/>
        </w:rPr>
        <w:t>Gli incarichi di insegnamento individuati dal presente bando sono conferiti:</w:t>
      </w:r>
    </w:p>
    <w:p w14:paraId="0E42A3E4" w14:textId="77777777" w:rsidR="0058552F" w:rsidRPr="00A06F6C" w:rsidRDefault="0058552F" w:rsidP="0058552F">
      <w:pPr>
        <w:numPr>
          <w:ilvl w:val="0"/>
          <w:numId w:val="2"/>
        </w:numPr>
        <w:jc w:val="both"/>
        <w:rPr>
          <w:rFonts w:asciiTheme="minorHAnsi" w:hAnsiTheme="minorHAnsi" w:cstheme="minorHAnsi"/>
        </w:rPr>
      </w:pPr>
      <w:r w:rsidRPr="00A06F6C">
        <w:rPr>
          <w:rFonts w:asciiTheme="minorHAnsi" w:hAnsiTheme="minorHAnsi" w:cstheme="minorHAnsi"/>
        </w:rPr>
        <w:t xml:space="preserve">per affidamento, quando si tratti di professori e ricercatori appartenenti </w:t>
      </w:r>
      <w:r w:rsidR="00FC765E" w:rsidRPr="00A06F6C">
        <w:rPr>
          <w:rFonts w:asciiTheme="minorHAnsi" w:hAnsiTheme="minorHAnsi" w:cstheme="minorHAnsi"/>
        </w:rPr>
        <w:t>ad altre Università italiane</w:t>
      </w:r>
      <w:r w:rsidRPr="00A06F6C">
        <w:rPr>
          <w:rFonts w:asciiTheme="minorHAnsi" w:hAnsiTheme="minorHAnsi" w:cstheme="minorHAnsi"/>
        </w:rPr>
        <w:t>;</w:t>
      </w:r>
    </w:p>
    <w:p w14:paraId="2D9622CB" w14:textId="77777777" w:rsidR="0058552F" w:rsidRPr="00A06F6C" w:rsidRDefault="0058552F" w:rsidP="0058552F">
      <w:pPr>
        <w:numPr>
          <w:ilvl w:val="0"/>
          <w:numId w:val="2"/>
        </w:numPr>
        <w:jc w:val="both"/>
        <w:rPr>
          <w:rFonts w:asciiTheme="minorHAnsi" w:hAnsiTheme="minorHAnsi" w:cstheme="minorHAnsi"/>
        </w:rPr>
      </w:pPr>
      <w:r w:rsidRPr="00A06F6C">
        <w:rPr>
          <w:rFonts w:asciiTheme="minorHAnsi" w:hAnsiTheme="minorHAnsi" w:cstheme="minorHAnsi"/>
        </w:rPr>
        <w:t xml:space="preserve">con contratto di </w:t>
      </w:r>
      <w:r w:rsidR="002B3DE7" w:rsidRPr="00A06F6C">
        <w:rPr>
          <w:rFonts w:asciiTheme="minorHAnsi" w:hAnsiTheme="minorHAnsi" w:cstheme="minorHAnsi"/>
        </w:rPr>
        <w:t xml:space="preserve">collaborazione </w:t>
      </w:r>
      <w:r w:rsidRPr="00A06F6C">
        <w:rPr>
          <w:rFonts w:asciiTheme="minorHAnsi" w:hAnsiTheme="minorHAnsi" w:cstheme="minorHAnsi"/>
        </w:rPr>
        <w:t>sottoscritto dal Rettore per tutti i restanti soggetti.</w:t>
      </w:r>
    </w:p>
    <w:bookmarkEnd w:id="1"/>
    <w:p w14:paraId="631A516F" w14:textId="77777777" w:rsidR="00D6325B" w:rsidRPr="00A06F6C" w:rsidRDefault="00D6325B" w:rsidP="001B40BA">
      <w:pPr>
        <w:spacing w:before="120"/>
        <w:jc w:val="both"/>
        <w:rPr>
          <w:rFonts w:asciiTheme="minorHAnsi" w:hAnsiTheme="minorHAnsi" w:cstheme="minorHAnsi"/>
        </w:rPr>
      </w:pPr>
      <w:r w:rsidRPr="00A06F6C">
        <w:rPr>
          <w:rFonts w:asciiTheme="minorHAnsi" w:hAnsiTheme="minorHAnsi" w:cstheme="minorHAnsi"/>
        </w:rPr>
        <w:t>L’eventuale conferimento per contratto non dà luogo a diritti in ordine all’accesso nei ruoli delle Università e degli Istituti di istruzione universitaria.</w:t>
      </w:r>
    </w:p>
    <w:p w14:paraId="044863AC" w14:textId="77777777" w:rsidR="00D6325B" w:rsidRPr="00A06F6C" w:rsidRDefault="00D6325B" w:rsidP="001B40BA">
      <w:pPr>
        <w:spacing w:before="120"/>
        <w:jc w:val="both"/>
        <w:rPr>
          <w:rFonts w:asciiTheme="minorHAnsi" w:hAnsiTheme="minorHAnsi" w:cstheme="minorHAnsi"/>
          <w:b/>
        </w:rPr>
      </w:pPr>
      <w:r w:rsidRPr="00A06F6C">
        <w:rPr>
          <w:rFonts w:asciiTheme="minorHAnsi" w:hAnsiTheme="minorHAnsi" w:cstheme="minorHAnsi"/>
          <w:b/>
        </w:rPr>
        <w:t xml:space="preserve">Nel caso in cui i predetti soggetti siano legati da un rapporto di lavoro subordinato con una pubblica amministrazione dovranno far pervenire all’Ateneo, </w:t>
      </w:r>
      <w:r w:rsidRPr="00A06F6C">
        <w:rPr>
          <w:rFonts w:asciiTheme="minorHAnsi" w:hAnsiTheme="minorHAnsi" w:cstheme="minorHAnsi"/>
          <w:b/>
          <w:u w:val="single"/>
        </w:rPr>
        <w:t xml:space="preserve">prima </w:t>
      </w:r>
      <w:r w:rsidR="002B3DE7" w:rsidRPr="00A06F6C">
        <w:rPr>
          <w:rFonts w:asciiTheme="minorHAnsi" w:hAnsiTheme="minorHAnsi" w:cstheme="minorHAnsi"/>
          <w:b/>
          <w:u w:val="single"/>
        </w:rPr>
        <w:t>della data di inizio contrattuale prevista dal presente bando</w:t>
      </w:r>
      <w:r w:rsidRPr="00A06F6C">
        <w:rPr>
          <w:rFonts w:asciiTheme="minorHAnsi" w:hAnsiTheme="minorHAnsi" w:cstheme="minorHAnsi"/>
          <w:b/>
        </w:rPr>
        <w:t>, il nulla osta rilasciato dall’a</w:t>
      </w:r>
      <w:r w:rsidR="002B3DE7" w:rsidRPr="00A06F6C">
        <w:rPr>
          <w:rFonts w:asciiTheme="minorHAnsi" w:hAnsiTheme="minorHAnsi" w:cstheme="minorHAnsi"/>
          <w:b/>
        </w:rPr>
        <w:t xml:space="preserve">mministrazione di appartenenza </w:t>
      </w:r>
      <w:r w:rsidRPr="00A06F6C">
        <w:rPr>
          <w:rFonts w:asciiTheme="minorHAnsi" w:hAnsiTheme="minorHAnsi" w:cstheme="minorHAnsi"/>
          <w:b/>
        </w:rPr>
        <w:t>ai s</w:t>
      </w:r>
      <w:r w:rsidR="001C58BA" w:rsidRPr="00A06F6C">
        <w:rPr>
          <w:rFonts w:asciiTheme="minorHAnsi" w:hAnsiTheme="minorHAnsi" w:cstheme="minorHAnsi"/>
          <w:b/>
        </w:rPr>
        <w:t>ensi della normativa vigente o attestazione</w:t>
      </w:r>
      <w:r w:rsidR="002B3DE7" w:rsidRPr="00A06F6C">
        <w:rPr>
          <w:rFonts w:asciiTheme="minorHAnsi" w:hAnsiTheme="minorHAnsi" w:cstheme="minorHAnsi"/>
          <w:b/>
        </w:rPr>
        <w:t>/autocert</w:t>
      </w:r>
      <w:r w:rsidR="00076068" w:rsidRPr="00A06F6C">
        <w:rPr>
          <w:rFonts w:asciiTheme="minorHAnsi" w:hAnsiTheme="minorHAnsi" w:cstheme="minorHAnsi"/>
          <w:b/>
        </w:rPr>
        <w:t>i</w:t>
      </w:r>
      <w:r w:rsidR="002B3DE7" w:rsidRPr="00A06F6C">
        <w:rPr>
          <w:rFonts w:asciiTheme="minorHAnsi" w:hAnsiTheme="minorHAnsi" w:cstheme="minorHAnsi"/>
          <w:b/>
        </w:rPr>
        <w:t xml:space="preserve">ficazione in cui si </w:t>
      </w:r>
      <w:r w:rsidR="001C58BA" w:rsidRPr="00A06F6C">
        <w:rPr>
          <w:rFonts w:asciiTheme="minorHAnsi" w:hAnsiTheme="minorHAnsi" w:cstheme="minorHAnsi"/>
          <w:b/>
        </w:rPr>
        <w:t>dia atto</w:t>
      </w:r>
      <w:r w:rsidRPr="00A06F6C">
        <w:rPr>
          <w:rFonts w:asciiTheme="minorHAnsi" w:hAnsiTheme="minorHAnsi" w:cstheme="minorHAnsi"/>
          <w:b/>
        </w:rPr>
        <w:t xml:space="preserve"> che per regolamento interno alla propria Amministrazione di appartenenza si è </w:t>
      </w:r>
      <w:r w:rsidR="00091404" w:rsidRPr="00A06F6C">
        <w:rPr>
          <w:rFonts w:asciiTheme="minorHAnsi" w:hAnsiTheme="minorHAnsi" w:cstheme="minorHAnsi"/>
          <w:b/>
        </w:rPr>
        <w:t>esclusi dall’obbligo di presen</w:t>
      </w:r>
      <w:r w:rsidR="00780838" w:rsidRPr="00A06F6C">
        <w:rPr>
          <w:rFonts w:asciiTheme="minorHAnsi" w:hAnsiTheme="minorHAnsi" w:cstheme="minorHAnsi"/>
          <w:b/>
        </w:rPr>
        <w:t>t</w:t>
      </w:r>
      <w:r w:rsidR="00091404" w:rsidRPr="00A06F6C">
        <w:rPr>
          <w:rFonts w:asciiTheme="minorHAnsi" w:hAnsiTheme="minorHAnsi" w:cstheme="minorHAnsi"/>
          <w:b/>
        </w:rPr>
        <w:t>a</w:t>
      </w:r>
      <w:r w:rsidR="00780838" w:rsidRPr="00A06F6C">
        <w:rPr>
          <w:rFonts w:asciiTheme="minorHAnsi" w:hAnsiTheme="minorHAnsi" w:cstheme="minorHAnsi"/>
          <w:b/>
        </w:rPr>
        <w:t>z</w:t>
      </w:r>
      <w:r w:rsidR="00091404" w:rsidRPr="00A06F6C">
        <w:rPr>
          <w:rFonts w:asciiTheme="minorHAnsi" w:hAnsiTheme="minorHAnsi" w:cstheme="minorHAnsi"/>
          <w:b/>
        </w:rPr>
        <w:t>ione</w:t>
      </w:r>
      <w:r w:rsidRPr="00A06F6C">
        <w:rPr>
          <w:rFonts w:asciiTheme="minorHAnsi" w:hAnsiTheme="minorHAnsi" w:cstheme="minorHAnsi"/>
          <w:b/>
        </w:rPr>
        <w:t xml:space="preserve"> a svolgere le attività previo rilascio di nulla osta.</w:t>
      </w:r>
    </w:p>
    <w:p w14:paraId="5833E8DE" w14:textId="77777777" w:rsidR="003E38B5" w:rsidRPr="00A06F6C" w:rsidRDefault="003E38B5" w:rsidP="001B40BA">
      <w:pPr>
        <w:spacing w:before="120"/>
        <w:jc w:val="both"/>
        <w:rPr>
          <w:rFonts w:asciiTheme="minorHAnsi" w:hAnsiTheme="minorHAnsi" w:cstheme="minorHAnsi"/>
          <w:b/>
        </w:rPr>
      </w:pPr>
      <w:r w:rsidRPr="00A06F6C">
        <w:rPr>
          <w:rFonts w:asciiTheme="minorHAnsi" w:hAnsiTheme="minorHAnsi" w:cstheme="minorHAnsi"/>
          <w:b/>
        </w:rPr>
        <w:t>Nel caso in cui i predetti soggetti siano titolari di r</w:t>
      </w:r>
      <w:r w:rsidR="00091404" w:rsidRPr="00A06F6C">
        <w:rPr>
          <w:rFonts w:asciiTheme="minorHAnsi" w:hAnsiTheme="minorHAnsi" w:cstheme="minorHAnsi"/>
          <w:b/>
        </w:rPr>
        <w:t>apporti in qualità di Assegno</w:t>
      </w:r>
      <w:r w:rsidRPr="00A06F6C">
        <w:rPr>
          <w:rFonts w:asciiTheme="minorHAnsi" w:hAnsiTheme="minorHAnsi" w:cstheme="minorHAnsi"/>
          <w:b/>
        </w:rPr>
        <w:t xml:space="preserve"> di Ricerca </w:t>
      </w:r>
      <w:r w:rsidR="001C58BA" w:rsidRPr="00A06F6C">
        <w:rPr>
          <w:rFonts w:asciiTheme="minorHAnsi" w:hAnsiTheme="minorHAnsi" w:cstheme="minorHAnsi"/>
          <w:b/>
        </w:rPr>
        <w:t>o</w:t>
      </w:r>
      <w:r w:rsidR="00091404" w:rsidRPr="00A06F6C">
        <w:rPr>
          <w:rFonts w:asciiTheme="minorHAnsi" w:hAnsiTheme="minorHAnsi" w:cstheme="minorHAnsi"/>
          <w:b/>
        </w:rPr>
        <w:t xml:space="preserve"> iscritti</w:t>
      </w:r>
      <w:r w:rsidRPr="00A06F6C">
        <w:rPr>
          <w:rFonts w:asciiTheme="minorHAnsi" w:hAnsiTheme="minorHAnsi" w:cstheme="minorHAnsi"/>
          <w:b/>
        </w:rPr>
        <w:t xml:space="preserve"> </w:t>
      </w:r>
      <w:r w:rsidR="00091404" w:rsidRPr="00A06F6C">
        <w:rPr>
          <w:rFonts w:asciiTheme="minorHAnsi" w:hAnsiTheme="minorHAnsi" w:cstheme="minorHAnsi"/>
          <w:b/>
        </w:rPr>
        <w:t>al</w:t>
      </w:r>
      <w:r w:rsidRPr="00A06F6C">
        <w:rPr>
          <w:rFonts w:asciiTheme="minorHAnsi" w:hAnsiTheme="minorHAnsi" w:cstheme="minorHAnsi"/>
          <w:b/>
        </w:rPr>
        <w:t xml:space="preserve"> Dottorato di Ricerca </w:t>
      </w:r>
      <w:r w:rsidR="001C58BA" w:rsidRPr="00A06F6C">
        <w:rPr>
          <w:rFonts w:asciiTheme="minorHAnsi" w:hAnsiTheme="minorHAnsi" w:cstheme="minorHAnsi"/>
          <w:b/>
        </w:rPr>
        <w:t>presso altro Dipartimento del</w:t>
      </w:r>
      <w:r w:rsidRPr="00A06F6C">
        <w:rPr>
          <w:rFonts w:asciiTheme="minorHAnsi" w:hAnsiTheme="minorHAnsi" w:cstheme="minorHAnsi"/>
          <w:b/>
        </w:rPr>
        <w:t>l’</w:t>
      </w:r>
      <w:r w:rsidR="00F3635B" w:rsidRPr="00A06F6C">
        <w:rPr>
          <w:rFonts w:asciiTheme="minorHAnsi" w:hAnsiTheme="minorHAnsi" w:cstheme="minorHAnsi"/>
          <w:b/>
        </w:rPr>
        <w:t>Università degli Studi Roma Tre</w:t>
      </w:r>
      <w:r w:rsidR="001C58BA" w:rsidRPr="00A06F6C">
        <w:rPr>
          <w:rFonts w:asciiTheme="minorHAnsi" w:hAnsiTheme="minorHAnsi" w:cstheme="minorHAnsi"/>
          <w:b/>
        </w:rPr>
        <w:t>,</w:t>
      </w:r>
      <w:r w:rsidRPr="00A06F6C">
        <w:rPr>
          <w:rFonts w:asciiTheme="minorHAnsi" w:hAnsiTheme="minorHAnsi" w:cstheme="minorHAnsi"/>
          <w:b/>
        </w:rPr>
        <w:t xml:space="preserve"> dovranno presentare regolare autorizzazione per lo svolgimento dell’incarico prima della sottoscrizione contrattuale.</w:t>
      </w:r>
    </w:p>
    <w:p w14:paraId="7F3DD0FE" w14:textId="77777777" w:rsidR="00D6325B" w:rsidRPr="00A06F6C" w:rsidRDefault="00D6325B" w:rsidP="001B40BA">
      <w:pPr>
        <w:spacing w:before="120"/>
        <w:jc w:val="both"/>
        <w:rPr>
          <w:rFonts w:asciiTheme="minorHAnsi" w:hAnsiTheme="minorHAnsi" w:cstheme="minorHAnsi"/>
        </w:rPr>
      </w:pPr>
      <w:r w:rsidRPr="00A06F6C">
        <w:rPr>
          <w:rFonts w:asciiTheme="minorHAnsi" w:hAnsiTheme="minorHAnsi" w:cstheme="minorHAnsi"/>
        </w:rPr>
        <w:t xml:space="preserve">Si comunica che l’Università a seguito della nomina come vincitore della selezione provvederà a inviare opportuna comunicazione ai fini del rilascio dell’autorizzazione/comunicazione a svolgere l’incarico alla PEC dell’Ente di Appartenenza indicata dal soggetto al momento della presentazione della domanda </w:t>
      </w:r>
      <w:r w:rsidR="00091404" w:rsidRPr="00A06F6C">
        <w:rPr>
          <w:rFonts w:asciiTheme="minorHAnsi" w:hAnsiTheme="minorHAnsi" w:cstheme="minorHAnsi"/>
        </w:rPr>
        <w:t>di partecipazione. Ciò non esclude</w:t>
      </w:r>
      <w:r w:rsidRPr="00A06F6C">
        <w:rPr>
          <w:rFonts w:asciiTheme="minorHAnsi" w:hAnsiTheme="minorHAnsi" w:cstheme="minorHAnsi"/>
        </w:rPr>
        <w:t xml:space="preserve"> il vincitore della selezione a presentare in fase di sottoscrizione contrattuale la documentazione idonea all’Università prevista dalla normativa in materia di conferimento di incarichi a dipendenti pubblici.</w:t>
      </w:r>
    </w:p>
    <w:p w14:paraId="48E553EF" w14:textId="77777777" w:rsidR="00D6325B" w:rsidRPr="00A06F6C" w:rsidRDefault="00D6325B" w:rsidP="001B40BA">
      <w:pPr>
        <w:spacing w:before="120"/>
        <w:jc w:val="both"/>
        <w:rPr>
          <w:rFonts w:asciiTheme="minorHAnsi" w:hAnsiTheme="minorHAnsi" w:cstheme="minorHAnsi"/>
        </w:rPr>
      </w:pPr>
      <w:r w:rsidRPr="00A06F6C">
        <w:rPr>
          <w:rFonts w:asciiTheme="minorHAnsi" w:hAnsiTheme="minorHAnsi" w:cstheme="minorHAnsi"/>
        </w:rPr>
        <w:t>L’Università si riserva di provvedere a effettuare controlli di veridicità in merito alla documentazione presentata al fine della sottoscrizione del contratto, in caso di verifica di dichiarazioni mendaci si provvederà alla conclusione dell’attività in essere senza riconoscimento alla retribuzione maturata per le attività svolte fino alla data di costatazione della dichiarazione mendace, inoltre l’Università si riserva il diritto di rivalersi nei confronti dell’incaricato al fine del riconoscimento dei danni provocati dalla risoluzione del contratto invia anticipata.</w:t>
      </w:r>
    </w:p>
    <w:p w14:paraId="2A687AC9" w14:textId="77777777" w:rsidR="007B34C1" w:rsidRPr="00A06F6C" w:rsidRDefault="007B34C1" w:rsidP="001B40BA">
      <w:pPr>
        <w:spacing w:before="120"/>
        <w:jc w:val="both"/>
        <w:rPr>
          <w:rFonts w:asciiTheme="minorHAnsi" w:hAnsiTheme="minorHAnsi" w:cstheme="minorHAnsi"/>
        </w:rPr>
      </w:pPr>
      <w:r w:rsidRPr="00A06F6C">
        <w:rPr>
          <w:rFonts w:asciiTheme="minorHAnsi" w:hAnsiTheme="minorHAnsi" w:cstheme="minorHAnsi"/>
        </w:rPr>
        <w:t>L’event</w:t>
      </w:r>
      <w:r w:rsidR="00091404" w:rsidRPr="00A06F6C">
        <w:rPr>
          <w:rFonts w:asciiTheme="minorHAnsi" w:hAnsiTheme="minorHAnsi" w:cstheme="minorHAnsi"/>
        </w:rPr>
        <w:t>uale conferimento dell’incarico</w:t>
      </w:r>
      <w:r w:rsidRPr="00A06F6C">
        <w:rPr>
          <w:rFonts w:asciiTheme="minorHAnsi" w:hAnsiTheme="minorHAnsi" w:cstheme="minorHAnsi"/>
        </w:rPr>
        <w:t xml:space="preserve"> no</w:t>
      </w:r>
      <w:r w:rsidR="00E51FF9" w:rsidRPr="00A06F6C">
        <w:rPr>
          <w:rFonts w:asciiTheme="minorHAnsi" w:hAnsiTheme="minorHAnsi" w:cstheme="minorHAnsi"/>
        </w:rPr>
        <w:t xml:space="preserve">n dà luogo a diritti in ordine </w:t>
      </w:r>
      <w:r w:rsidR="00B1280E" w:rsidRPr="00A06F6C">
        <w:rPr>
          <w:rFonts w:asciiTheme="minorHAnsi" w:hAnsiTheme="minorHAnsi" w:cstheme="minorHAnsi"/>
        </w:rPr>
        <w:t>all’accesso</w:t>
      </w:r>
      <w:r w:rsidRPr="00A06F6C">
        <w:rPr>
          <w:rFonts w:asciiTheme="minorHAnsi" w:hAnsiTheme="minorHAnsi" w:cstheme="minorHAnsi"/>
        </w:rPr>
        <w:t xml:space="preserve"> nei</w:t>
      </w:r>
      <w:r w:rsidR="00F37C88" w:rsidRPr="00A06F6C">
        <w:rPr>
          <w:rFonts w:asciiTheme="minorHAnsi" w:hAnsiTheme="minorHAnsi" w:cstheme="minorHAnsi"/>
        </w:rPr>
        <w:t xml:space="preserve"> ruoli delle Università e degli</w:t>
      </w:r>
      <w:r w:rsidRPr="00A06F6C">
        <w:rPr>
          <w:rFonts w:asciiTheme="minorHAnsi" w:hAnsiTheme="minorHAnsi" w:cstheme="minorHAnsi"/>
        </w:rPr>
        <w:t xml:space="preserve"> Istituti di istruzione universitaria.</w:t>
      </w:r>
    </w:p>
    <w:p w14:paraId="4D82F94D" w14:textId="77777777" w:rsidR="00F82CCB" w:rsidRPr="00A06F6C" w:rsidRDefault="00F82CCB" w:rsidP="001B40BA">
      <w:pPr>
        <w:spacing w:before="120"/>
        <w:jc w:val="both"/>
        <w:rPr>
          <w:rFonts w:asciiTheme="minorHAnsi" w:hAnsiTheme="minorHAnsi" w:cstheme="minorHAnsi"/>
        </w:rPr>
      </w:pPr>
      <w:r w:rsidRPr="00A06F6C">
        <w:rPr>
          <w:rFonts w:asciiTheme="minorHAnsi" w:hAnsiTheme="minorHAnsi" w:cstheme="minorHAnsi"/>
        </w:rPr>
        <w:t>L’Ateneo provvede, limitatamente al periodo di svolgimento dell’attività conferita, alla copertura</w:t>
      </w:r>
      <w:r w:rsidR="00FB2284" w:rsidRPr="00A06F6C">
        <w:rPr>
          <w:rFonts w:asciiTheme="minorHAnsi" w:hAnsiTheme="minorHAnsi" w:cstheme="minorHAnsi"/>
        </w:rPr>
        <w:t xml:space="preserve"> assicurativa obbligatoria contro gli infortuni e alla responsabilità civile verso terzi.</w:t>
      </w:r>
    </w:p>
    <w:p w14:paraId="688C5C67" w14:textId="77777777" w:rsidR="00FB2284" w:rsidRPr="00A06F6C" w:rsidRDefault="00FB2284" w:rsidP="001B40BA">
      <w:pPr>
        <w:spacing w:before="120"/>
        <w:jc w:val="both"/>
        <w:rPr>
          <w:rFonts w:asciiTheme="minorHAnsi" w:hAnsiTheme="minorHAnsi" w:cstheme="minorHAnsi"/>
        </w:rPr>
      </w:pPr>
      <w:r w:rsidRPr="00A06F6C">
        <w:rPr>
          <w:rFonts w:asciiTheme="minorHAnsi" w:hAnsiTheme="minorHAnsi" w:cstheme="minorHAnsi"/>
        </w:rPr>
        <w:t xml:space="preserve">Ai contratti di cui al presente regolamento si applicano </w:t>
      </w:r>
      <w:r w:rsidR="00F20D11" w:rsidRPr="00A06F6C">
        <w:rPr>
          <w:rFonts w:asciiTheme="minorHAnsi" w:hAnsiTheme="minorHAnsi" w:cstheme="minorHAnsi"/>
        </w:rPr>
        <w:t>le disposizioni previste dal</w:t>
      </w:r>
      <w:r w:rsidRPr="00A06F6C">
        <w:rPr>
          <w:rFonts w:asciiTheme="minorHAnsi" w:hAnsiTheme="minorHAnsi" w:cstheme="minorHAnsi"/>
        </w:rPr>
        <w:t>l’art. 2 commi 26 e seguenti della L. 335/95 e successive modifiche e integrazioni in materia previdenziale.</w:t>
      </w:r>
    </w:p>
    <w:p w14:paraId="6BC1C331" w14:textId="77777777" w:rsidR="00A727A4" w:rsidRPr="00A06F6C" w:rsidRDefault="00A727A4" w:rsidP="00F82CCB">
      <w:pPr>
        <w:rPr>
          <w:rFonts w:asciiTheme="minorHAnsi" w:hAnsiTheme="minorHAnsi" w:cstheme="minorHAnsi"/>
        </w:rPr>
      </w:pPr>
    </w:p>
    <w:p w14:paraId="036A1E99" w14:textId="77777777" w:rsidR="00183FE7" w:rsidRPr="00A06F6C" w:rsidRDefault="00183FE7" w:rsidP="00F82CCB">
      <w:pPr>
        <w:rPr>
          <w:rFonts w:asciiTheme="minorHAnsi" w:hAnsiTheme="minorHAnsi" w:cstheme="minorHAnsi"/>
        </w:rPr>
      </w:pPr>
    </w:p>
    <w:p w14:paraId="1924875C" w14:textId="77777777" w:rsidR="00127A2D" w:rsidRPr="00A06F6C" w:rsidRDefault="00127A2D" w:rsidP="00127A2D">
      <w:pPr>
        <w:jc w:val="center"/>
        <w:rPr>
          <w:rFonts w:asciiTheme="minorHAnsi" w:hAnsiTheme="minorHAnsi" w:cstheme="minorHAnsi"/>
          <w:b/>
          <w:bCs/>
        </w:rPr>
      </w:pPr>
      <w:r w:rsidRPr="00A06F6C">
        <w:rPr>
          <w:rFonts w:asciiTheme="minorHAnsi" w:hAnsiTheme="minorHAnsi" w:cstheme="minorHAnsi"/>
          <w:b/>
          <w:bCs/>
        </w:rPr>
        <w:t>Art. 5 – Compenso</w:t>
      </w:r>
    </w:p>
    <w:p w14:paraId="53835237" w14:textId="77777777" w:rsidR="00127A2D" w:rsidRPr="00A06F6C" w:rsidRDefault="00127A2D" w:rsidP="007E6E89">
      <w:pPr>
        <w:spacing w:before="120"/>
        <w:jc w:val="both"/>
        <w:rPr>
          <w:rFonts w:asciiTheme="minorHAnsi" w:hAnsiTheme="minorHAnsi" w:cstheme="minorHAnsi"/>
        </w:rPr>
      </w:pPr>
      <w:r w:rsidRPr="00A06F6C">
        <w:rPr>
          <w:rFonts w:asciiTheme="minorHAnsi" w:hAnsiTheme="minorHAnsi" w:cstheme="minorHAnsi"/>
        </w:rPr>
        <w:t>Il trattamento economico spettante per lo svolgimento dell’incarico, al lordo delle rit</w:t>
      </w:r>
      <w:r w:rsidR="00A833B8" w:rsidRPr="00A06F6C">
        <w:rPr>
          <w:rFonts w:asciiTheme="minorHAnsi" w:hAnsiTheme="minorHAnsi" w:cstheme="minorHAnsi"/>
        </w:rPr>
        <w:t xml:space="preserve">enute a carico del prestatore </w:t>
      </w:r>
      <w:r w:rsidR="00091404" w:rsidRPr="00A06F6C">
        <w:rPr>
          <w:rFonts w:asciiTheme="minorHAnsi" w:hAnsiTheme="minorHAnsi" w:cstheme="minorHAnsi"/>
        </w:rPr>
        <w:t xml:space="preserve">verrà liquidato </w:t>
      </w:r>
      <w:r w:rsidRPr="00A06F6C">
        <w:rPr>
          <w:rFonts w:asciiTheme="minorHAnsi" w:hAnsiTheme="minorHAnsi" w:cstheme="minorHAnsi"/>
        </w:rPr>
        <w:t xml:space="preserve">in un’unica soluzione al termine della prestazione riferita a ciascun anno accademico, nel limite della disponibilità di spesa prevista dal presente bando. Le eventuali modifiche che dovessero intervenire in merito alle aliquote da applicare seguiranno la sorte della quota di rispettiva competenza (quota prestatore/quota ente). </w:t>
      </w:r>
    </w:p>
    <w:p w14:paraId="6FF5D7B4" w14:textId="77777777" w:rsidR="00127A2D" w:rsidRPr="00A06F6C" w:rsidRDefault="00127A2D" w:rsidP="00127A2D">
      <w:pPr>
        <w:jc w:val="both"/>
        <w:rPr>
          <w:rFonts w:asciiTheme="minorHAnsi" w:hAnsiTheme="minorHAnsi" w:cstheme="minorHAnsi"/>
        </w:rPr>
      </w:pPr>
    </w:p>
    <w:p w14:paraId="4560F86B" w14:textId="77777777" w:rsidR="00127A2D" w:rsidRPr="00A06F6C" w:rsidRDefault="00127A2D" w:rsidP="00127A2D">
      <w:pPr>
        <w:jc w:val="both"/>
        <w:rPr>
          <w:rFonts w:asciiTheme="minorHAnsi" w:hAnsiTheme="minorHAnsi" w:cstheme="minorHAnsi"/>
        </w:rPr>
      </w:pPr>
      <w:r w:rsidRPr="00A06F6C">
        <w:rPr>
          <w:rFonts w:asciiTheme="minorHAnsi" w:hAnsiTheme="minorHAnsi" w:cstheme="minorHAnsi"/>
        </w:rPr>
        <w:t>Il pagamento è in ogni caso subordinato alla verifica</w:t>
      </w:r>
      <w:r w:rsidR="003E38B5" w:rsidRPr="00A06F6C">
        <w:rPr>
          <w:rFonts w:asciiTheme="minorHAnsi" w:hAnsiTheme="minorHAnsi" w:cstheme="minorHAnsi"/>
        </w:rPr>
        <w:t xml:space="preserve"> da parte del Dipartimento</w:t>
      </w:r>
      <w:r w:rsidRPr="00A06F6C">
        <w:rPr>
          <w:rFonts w:asciiTheme="minorHAnsi" w:hAnsiTheme="minorHAnsi" w:cstheme="minorHAnsi"/>
        </w:rPr>
        <w:t xml:space="preserve"> delle seguenti condizioni: </w:t>
      </w:r>
    </w:p>
    <w:p w14:paraId="34270D98" w14:textId="7A52D886" w:rsidR="00127A2D" w:rsidRPr="00A06F6C" w:rsidRDefault="00127A2D" w:rsidP="00127A2D">
      <w:pPr>
        <w:numPr>
          <w:ilvl w:val="0"/>
          <w:numId w:val="8"/>
        </w:numPr>
        <w:jc w:val="both"/>
        <w:rPr>
          <w:rFonts w:asciiTheme="minorHAnsi" w:hAnsiTheme="minorHAnsi" w:cstheme="minorHAnsi"/>
        </w:rPr>
      </w:pPr>
      <w:r w:rsidRPr="00A06F6C">
        <w:rPr>
          <w:rFonts w:asciiTheme="minorHAnsi" w:hAnsiTheme="minorHAnsi" w:cstheme="minorHAnsi"/>
        </w:rPr>
        <w:t>sia stato compilato e cons</w:t>
      </w:r>
      <w:r w:rsidR="000D0214" w:rsidRPr="00A06F6C">
        <w:rPr>
          <w:rFonts w:asciiTheme="minorHAnsi" w:hAnsiTheme="minorHAnsi" w:cstheme="minorHAnsi"/>
        </w:rPr>
        <w:t>egnato il registro delle lezioni o delle attività</w:t>
      </w:r>
      <w:r w:rsidRPr="00A06F6C">
        <w:rPr>
          <w:rFonts w:asciiTheme="minorHAnsi" w:hAnsiTheme="minorHAnsi" w:cstheme="minorHAnsi"/>
        </w:rPr>
        <w:t xml:space="preserve"> </w:t>
      </w:r>
      <w:r w:rsidRPr="00A06F6C">
        <w:rPr>
          <w:rFonts w:asciiTheme="minorHAnsi" w:hAnsiTheme="minorHAnsi" w:cstheme="minorHAnsi"/>
          <w:b/>
          <w:bCs/>
          <w:u w:val="single"/>
        </w:rPr>
        <w:t>entro</w:t>
      </w:r>
      <w:r w:rsidR="004D1773" w:rsidRPr="00A06F6C">
        <w:rPr>
          <w:rFonts w:asciiTheme="minorHAnsi" w:hAnsiTheme="minorHAnsi" w:cstheme="minorHAnsi"/>
          <w:b/>
          <w:bCs/>
          <w:u w:val="single"/>
        </w:rPr>
        <w:t xml:space="preserve"> </w:t>
      </w:r>
      <w:r w:rsidR="00F02129">
        <w:rPr>
          <w:rFonts w:asciiTheme="minorHAnsi" w:hAnsiTheme="minorHAnsi" w:cstheme="minorHAnsi"/>
          <w:b/>
          <w:bCs/>
          <w:u w:val="single"/>
        </w:rPr>
        <w:t>30</w:t>
      </w:r>
      <w:r w:rsidR="004D1773" w:rsidRPr="00A06F6C">
        <w:rPr>
          <w:rFonts w:asciiTheme="minorHAnsi" w:hAnsiTheme="minorHAnsi" w:cstheme="minorHAnsi"/>
          <w:b/>
          <w:bCs/>
          <w:u w:val="single"/>
        </w:rPr>
        <w:t xml:space="preserve"> </w:t>
      </w:r>
      <w:r w:rsidRPr="00A06F6C">
        <w:rPr>
          <w:rFonts w:asciiTheme="minorHAnsi" w:hAnsiTheme="minorHAnsi" w:cstheme="minorHAnsi"/>
          <w:b/>
          <w:bCs/>
          <w:u w:val="single"/>
        </w:rPr>
        <w:t>giorni</w:t>
      </w:r>
      <w:r w:rsidRPr="00A06F6C">
        <w:rPr>
          <w:rFonts w:asciiTheme="minorHAnsi" w:hAnsiTheme="minorHAnsi" w:cstheme="minorHAnsi"/>
        </w:rPr>
        <w:t xml:space="preserve"> dalla fine del contratto come prevista dal bando;</w:t>
      </w:r>
    </w:p>
    <w:p w14:paraId="59414933" w14:textId="77777777" w:rsidR="00127A2D" w:rsidRPr="00A06F6C" w:rsidRDefault="00127A2D" w:rsidP="00127A2D">
      <w:pPr>
        <w:numPr>
          <w:ilvl w:val="0"/>
          <w:numId w:val="8"/>
        </w:numPr>
        <w:shd w:val="clear" w:color="auto" w:fill="FFFFFF"/>
        <w:jc w:val="both"/>
        <w:rPr>
          <w:rFonts w:asciiTheme="minorHAnsi" w:hAnsiTheme="minorHAnsi" w:cstheme="minorHAnsi"/>
        </w:rPr>
      </w:pPr>
      <w:r w:rsidRPr="00A06F6C">
        <w:rPr>
          <w:rFonts w:asciiTheme="minorHAnsi" w:hAnsiTheme="minorHAnsi" w:cstheme="minorHAnsi"/>
        </w:rPr>
        <w:t>per i dipendenti pubblici, qualora a seguito di verifiche di veridicità si riscontri che l’attività non sia stata debitamente comunicata all’ente di appartenenza come previsto dal comma 6 dell’ art. 53 del Decreto legislativo 165/2001, l’Università provvederà a versare il compenso nel conto dell'entrata del bilancio dell'amministrazione di appartenenza del dipendente per essere destinato ad incremento del fondo di produttività o di fondi equivalenti come previsto dal comma 7 dell’art. 53 del Decreto legislativo 165/2001;</w:t>
      </w:r>
    </w:p>
    <w:p w14:paraId="38A20038" w14:textId="77777777" w:rsidR="00127A2D" w:rsidRPr="00A06F6C" w:rsidRDefault="00127A2D" w:rsidP="00DF76E5">
      <w:pPr>
        <w:pStyle w:val="Paragrafoelenco"/>
        <w:numPr>
          <w:ilvl w:val="0"/>
          <w:numId w:val="8"/>
        </w:numPr>
        <w:shd w:val="clear" w:color="auto" w:fill="FFFFFF"/>
        <w:autoSpaceDE w:val="0"/>
        <w:autoSpaceDN w:val="0"/>
        <w:jc w:val="both"/>
        <w:rPr>
          <w:rFonts w:asciiTheme="minorHAnsi" w:hAnsiTheme="minorHAnsi" w:cstheme="minorHAnsi"/>
          <w:b/>
          <w:bCs/>
        </w:rPr>
      </w:pPr>
      <w:r w:rsidRPr="00A06F6C">
        <w:rPr>
          <w:rFonts w:asciiTheme="minorHAnsi" w:hAnsiTheme="minorHAnsi" w:cstheme="minorHAnsi"/>
          <w:b/>
          <w:bCs/>
        </w:rPr>
        <w:t>positiva verifica dell’insussistenza di cause di incompatibilità e</w:t>
      </w:r>
      <w:r w:rsidR="003929A7" w:rsidRPr="00A06F6C">
        <w:rPr>
          <w:rFonts w:asciiTheme="minorHAnsi" w:hAnsiTheme="minorHAnsi" w:cstheme="minorHAnsi"/>
          <w:b/>
          <w:bCs/>
        </w:rPr>
        <w:t>/o</w:t>
      </w:r>
      <w:r w:rsidRPr="00A06F6C">
        <w:rPr>
          <w:rFonts w:asciiTheme="minorHAnsi" w:hAnsiTheme="minorHAnsi" w:cstheme="minorHAnsi"/>
          <w:b/>
          <w:bCs/>
        </w:rPr>
        <w:t xml:space="preserve"> conflitto di interessi</w:t>
      </w:r>
      <w:r w:rsidRPr="00A06F6C">
        <w:rPr>
          <w:rFonts w:asciiTheme="minorHAnsi" w:hAnsiTheme="minorHAnsi" w:cstheme="minorHAnsi"/>
        </w:rPr>
        <w:t xml:space="preserve"> ai sensi dell’art. 53 comma 14 del </w:t>
      </w:r>
      <w:proofErr w:type="spellStart"/>
      <w:r w:rsidRPr="00A06F6C">
        <w:rPr>
          <w:rFonts w:asciiTheme="minorHAnsi" w:hAnsiTheme="minorHAnsi" w:cstheme="minorHAnsi"/>
        </w:rPr>
        <w:t>D.Lgs.</w:t>
      </w:r>
      <w:proofErr w:type="spellEnd"/>
      <w:r w:rsidRPr="00A06F6C">
        <w:rPr>
          <w:rFonts w:asciiTheme="minorHAnsi" w:hAnsiTheme="minorHAnsi" w:cstheme="minorHAnsi"/>
        </w:rPr>
        <w:t xml:space="preserve"> 165/2001.</w:t>
      </w:r>
    </w:p>
    <w:p w14:paraId="39EF4441" w14:textId="77777777" w:rsidR="00127A2D" w:rsidRPr="00A06F6C" w:rsidRDefault="00127A2D" w:rsidP="00127A2D">
      <w:pPr>
        <w:jc w:val="both"/>
        <w:rPr>
          <w:rFonts w:asciiTheme="minorHAnsi" w:hAnsiTheme="minorHAnsi" w:cstheme="minorHAnsi"/>
        </w:rPr>
      </w:pPr>
    </w:p>
    <w:p w14:paraId="2B1A3846" w14:textId="77777777" w:rsidR="000D0214" w:rsidRPr="00A06F6C" w:rsidRDefault="00B80BBA" w:rsidP="00B80BBA">
      <w:pPr>
        <w:jc w:val="both"/>
        <w:rPr>
          <w:rFonts w:asciiTheme="minorHAnsi" w:hAnsiTheme="minorHAnsi" w:cstheme="minorHAnsi"/>
        </w:rPr>
      </w:pPr>
      <w:r w:rsidRPr="00A06F6C">
        <w:rPr>
          <w:rFonts w:asciiTheme="minorHAnsi" w:hAnsiTheme="minorHAnsi" w:cstheme="minorHAnsi"/>
        </w:rPr>
        <w:t>Non sono previste proroghe al termine contrattuale per il completamento delle attività d’insegnamento previste dal presente Ba</w:t>
      </w:r>
      <w:r w:rsidR="000D0214" w:rsidRPr="00A06F6C">
        <w:rPr>
          <w:rFonts w:asciiTheme="minorHAnsi" w:hAnsiTheme="minorHAnsi" w:cstheme="minorHAnsi"/>
        </w:rPr>
        <w:t>ndo.</w:t>
      </w:r>
    </w:p>
    <w:p w14:paraId="27ED93EC" w14:textId="77777777" w:rsidR="000D0214" w:rsidRPr="00A06F6C" w:rsidRDefault="000D0214" w:rsidP="00B80BBA">
      <w:pPr>
        <w:jc w:val="both"/>
        <w:rPr>
          <w:rFonts w:asciiTheme="minorHAnsi" w:hAnsiTheme="minorHAnsi" w:cstheme="minorHAnsi"/>
        </w:rPr>
      </w:pPr>
    </w:p>
    <w:p w14:paraId="60508AF1" w14:textId="77777777" w:rsidR="000D0214" w:rsidRPr="00A06F6C" w:rsidRDefault="000D0214" w:rsidP="00B80BBA">
      <w:pPr>
        <w:jc w:val="both"/>
        <w:rPr>
          <w:rFonts w:asciiTheme="minorHAnsi" w:hAnsiTheme="minorHAnsi" w:cstheme="minorHAnsi"/>
        </w:rPr>
      </w:pPr>
      <w:r w:rsidRPr="00A06F6C">
        <w:rPr>
          <w:rFonts w:asciiTheme="minorHAnsi" w:hAnsiTheme="minorHAnsi" w:cstheme="minorHAnsi"/>
        </w:rPr>
        <w:t>Q</w:t>
      </w:r>
      <w:r w:rsidR="00B80BBA" w:rsidRPr="00A06F6C">
        <w:rPr>
          <w:rFonts w:asciiTheme="minorHAnsi" w:hAnsiTheme="minorHAnsi" w:cstheme="minorHAnsi"/>
        </w:rPr>
        <w:t xml:space="preserve">ualora il vincitore della selezione non </w:t>
      </w:r>
      <w:r w:rsidR="00091404" w:rsidRPr="00A06F6C">
        <w:rPr>
          <w:rFonts w:asciiTheme="minorHAnsi" w:hAnsiTheme="minorHAnsi" w:cstheme="minorHAnsi"/>
        </w:rPr>
        <w:t>abbia</w:t>
      </w:r>
      <w:r w:rsidR="001C58BA" w:rsidRPr="00A06F6C">
        <w:rPr>
          <w:rFonts w:asciiTheme="minorHAnsi" w:hAnsiTheme="minorHAnsi" w:cstheme="minorHAnsi"/>
        </w:rPr>
        <w:t xml:space="preserve"> svolto</w:t>
      </w:r>
      <w:r w:rsidR="00B80BBA" w:rsidRPr="00A06F6C">
        <w:rPr>
          <w:rFonts w:asciiTheme="minorHAnsi" w:hAnsiTheme="minorHAnsi" w:cstheme="minorHAnsi"/>
        </w:rPr>
        <w:t xml:space="preserve"> com</w:t>
      </w:r>
      <w:r w:rsidRPr="00A06F6C">
        <w:rPr>
          <w:rFonts w:asciiTheme="minorHAnsi" w:hAnsiTheme="minorHAnsi" w:cstheme="minorHAnsi"/>
        </w:rPr>
        <w:t>pletamente i compiti assegnati,</w:t>
      </w:r>
      <w:r w:rsidR="001C58BA" w:rsidRPr="00A06F6C">
        <w:rPr>
          <w:rFonts w:asciiTheme="minorHAnsi" w:hAnsiTheme="minorHAnsi" w:cstheme="minorHAnsi"/>
        </w:rPr>
        <w:t xml:space="preserve"> </w:t>
      </w:r>
      <w:r w:rsidR="00B80BBA" w:rsidRPr="00A06F6C">
        <w:rPr>
          <w:rFonts w:asciiTheme="minorHAnsi" w:hAnsiTheme="minorHAnsi" w:cstheme="minorHAnsi"/>
        </w:rPr>
        <w:t>sarà cura del Dipartimento provvedere alla quantificazione del compenso</w:t>
      </w:r>
      <w:r w:rsidR="00091404" w:rsidRPr="00A06F6C">
        <w:rPr>
          <w:rFonts w:asciiTheme="minorHAnsi" w:hAnsiTheme="minorHAnsi" w:cstheme="minorHAnsi"/>
        </w:rPr>
        <w:t xml:space="preserve"> spettante</w:t>
      </w:r>
      <w:r w:rsidR="00B80BBA" w:rsidRPr="00A06F6C">
        <w:rPr>
          <w:rFonts w:asciiTheme="minorHAnsi" w:hAnsiTheme="minorHAnsi" w:cstheme="minorHAnsi"/>
        </w:rPr>
        <w:t xml:space="preserve"> sulla base</w:t>
      </w:r>
      <w:r w:rsidRPr="00A06F6C">
        <w:rPr>
          <w:rFonts w:asciiTheme="minorHAnsi" w:hAnsiTheme="minorHAnsi" w:cstheme="minorHAnsi"/>
        </w:rPr>
        <w:t>:</w:t>
      </w:r>
    </w:p>
    <w:p w14:paraId="0CEF20F6" w14:textId="77777777" w:rsidR="000D0214" w:rsidRPr="00A06F6C" w:rsidRDefault="000D0214" w:rsidP="000D0214">
      <w:pPr>
        <w:pStyle w:val="Paragrafoelenco"/>
        <w:numPr>
          <w:ilvl w:val="0"/>
          <w:numId w:val="9"/>
        </w:numPr>
        <w:jc w:val="both"/>
        <w:rPr>
          <w:rFonts w:asciiTheme="minorHAnsi" w:hAnsiTheme="minorHAnsi" w:cstheme="minorHAnsi"/>
        </w:rPr>
      </w:pPr>
      <w:r w:rsidRPr="00A06F6C">
        <w:rPr>
          <w:rFonts w:asciiTheme="minorHAnsi" w:hAnsiTheme="minorHAnsi" w:cstheme="minorHAnsi"/>
        </w:rPr>
        <w:t xml:space="preserve"> della valutazione delle attività svolte;</w:t>
      </w:r>
    </w:p>
    <w:p w14:paraId="4CD035F0" w14:textId="77777777" w:rsidR="00B80BBA" w:rsidRPr="00A06F6C" w:rsidRDefault="00B80BBA" w:rsidP="000D0214">
      <w:pPr>
        <w:pStyle w:val="Paragrafoelenco"/>
        <w:numPr>
          <w:ilvl w:val="0"/>
          <w:numId w:val="9"/>
        </w:numPr>
        <w:jc w:val="both"/>
        <w:rPr>
          <w:rFonts w:asciiTheme="minorHAnsi" w:hAnsiTheme="minorHAnsi" w:cstheme="minorHAnsi"/>
        </w:rPr>
      </w:pPr>
      <w:r w:rsidRPr="00A06F6C">
        <w:rPr>
          <w:rFonts w:asciiTheme="minorHAnsi" w:hAnsiTheme="minorHAnsi" w:cstheme="minorHAnsi"/>
        </w:rPr>
        <w:t xml:space="preserve"> delle ore e delle attività realmente s</w:t>
      </w:r>
      <w:r w:rsidR="000D0214" w:rsidRPr="00A06F6C">
        <w:rPr>
          <w:rFonts w:asciiTheme="minorHAnsi" w:hAnsiTheme="minorHAnsi" w:cstheme="minorHAnsi"/>
        </w:rPr>
        <w:t xml:space="preserve">volte al termine </w:t>
      </w:r>
      <w:r w:rsidR="00091404" w:rsidRPr="00A06F6C">
        <w:rPr>
          <w:rFonts w:asciiTheme="minorHAnsi" w:hAnsiTheme="minorHAnsi" w:cstheme="minorHAnsi"/>
        </w:rPr>
        <w:t>entro il termine</w:t>
      </w:r>
      <w:r w:rsidR="000D0214" w:rsidRPr="00A06F6C">
        <w:rPr>
          <w:rFonts w:asciiTheme="minorHAnsi" w:hAnsiTheme="minorHAnsi" w:cstheme="minorHAnsi"/>
        </w:rPr>
        <w:t>.</w:t>
      </w:r>
    </w:p>
    <w:p w14:paraId="6AB21758" w14:textId="77777777" w:rsidR="00B80BBA" w:rsidRPr="00A06F6C" w:rsidRDefault="00B80BBA" w:rsidP="00127A2D">
      <w:pPr>
        <w:jc w:val="both"/>
        <w:rPr>
          <w:rFonts w:asciiTheme="minorHAnsi" w:hAnsiTheme="minorHAnsi" w:cstheme="minorHAnsi"/>
        </w:rPr>
      </w:pPr>
    </w:p>
    <w:p w14:paraId="4D367F08" w14:textId="77777777" w:rsidR="00127A2D" w:rsidRPr="00A06F6C" w:rsidRDefault="00127A2D" w:rsidP="00127A2D">
      <w:pPr>
        <w:jc w:val="both"/>
        <w:rPr>
          <w:rFonts w:asciiTheme="minorHAnsi" w:hAnsiTheme="minorHAnsi" w:cstheme="minorHAnsi"/>
        </w:rPr>
      </w:pPr>
      <w:r w:rsidRPr="00A06F6C">
        <w:rPr>
          <w:rFonts w:asciiTheme="minorHAnsi" w:hAnsiTheme="minorHAnsi" w:cstheme="minorHAnsi"/>
        </w:rPr>
        <w:lastRenderedPageBreak/>
        <w:t>Il trattamento economico è stato individuato</w:t>
      </w:r>
      <w:r w:rsidR="00091404" w:rsidRPr="00A06F6C">
        <w:rPr>
          <w:rFonts w:asciiTheme="minorHAnsi" w:hAnsiTheme="minorHAnsi" w:cstheme="minorHAnsi"/>
        </w:rPr>
        <w:t xml:space="preserve"> dal</w:t>
      </w:r>
      <w:r w:rsidRPr="00A06F6C">
        <w:rPr>
          <w:rFonts w:asciiTheme="minorHAnsi" w:hAnsiTheme="minorHAnsi" w:cstheme="minorHAnsi"/>
        </w:rPr>
        <w:t xml:space="preserve"> Dipartimento sulla base del vigente Regolamento di Ateneo e del Decreto Interministeriale n. 313/2011, che stabilisce i parametri per la determinazione del trattamento economico spettante ai titolari dei contratti di cui all’art. 23, comma 2, della Legge n. 240/2010.</w:t>
      </w:r>
    </w:p>
    <w:p w14:paraId="0BA5DB7D" w14:textId="77777777" w:rsidR="00186C05" w:rsidRDefault="00186C05" w:rsidP="007E6E89">
      <w:pPr>
        <w:rPr>
          <w:rFonts w:asciiTheme="minorHAnsi" w:hAnsiTheme="minorHAnsi" w:cstheme="minorHAnsi"/>
          <w:b/>
        </w:rPr>
      </w:pPr>
    </w:p>
    <w:p w14:paraId="2907F9D5" w14:textId="3FDA4CFF" w:rsidR="00186C05" w:rsidRDefault="00186C05" w:rsidP="00C6227C">
      <w:pPr>
        <w:rPr>
          <w:rFonts w:asciiTheme="minorHAnsi" w:hAnsiTheme="minorHAnsi" w:cstheme="minorHAnsi"/>
          <w:b/>
        </w:rPr>
      </w:pPr>
    </w:p>
    <w:p w14:paraId="23F1929D" w14:textId="17E78C8F" w:rsidR="0049596F" w:rsidRPr="00A06F6C" w:rsidRDefault="00BE1972" w:rsidP="001C1892">
      <w:pPr>
        <w:jc w:val="center"/>
        <w:rPr>
          <w:rFonts w:asciiTheme="minorHAnsi" w:hAnsiTheme="minorHAnsi" w:cstheme="minorHAnsi"/>
          <w:b/>
        </w:rPr>
      </w:pPr>
      <w:r w:rsidRPr="00A06F6C">
        <w:rPr>
          <w:rFonts w:asciiTheme="minorHAnsi" w:hAnsiTheme="minorHAnsi" w:cstheme="minorHAnsi"/>
          <w:b/>
        </w:rPr>
        <w:t>Art. 6 – Presentazione delle</w:t>
      </w:r>
      <w:r w:rsidR="0049596F" w:rsidRPr="00A06F6C">
        <w:rPr>
          <w:rFonts w:asciiTheme="minorHAnsi" w:hAnsiTheme="minorHAnsi" w:cstheme="minorHAnsi"/>
          <w:b/>
        </w:rPr>
        <w:t xml:space="preserve"> domande</w:t>
      </w:r>
      <w:r w:rsidRPr="00A06F6C">
        <w:rPr>
          <w:rFonts w:asciiTheme="minorHAnsi" w:hAnsiTheme="minorHAnsi" w:cstheme="minorHAnsi"/>
          <w:b/>
        </w:rPr>
        <w:t>:</w:t>
      </w:r>
      <w:r w:rsidR="0049596F" w:rsidRPr="00A06F6C">
        <w:rPr>
          <w:rFonts w:asciiTheme="minorHAnsi" w:hAnsiTheme="minorHAnsi" w:cstheme="minorHAnsi"/>
          <w:b/>
        </w:rPr>
        <w:t xml:space="preserve"> termini e modalità</w:t>
      </w:r>
    </w:p>
    <w:p w14:paraId="5A40C5E5" w14:textId="25493892" w:rsidR="00182A7F" w:rsidRPr="00A06F6C" w:rsidRDefault="004205B4" w:rsidP="007E6E89">
      <w:pPr>
        <w:spacing w:before="120"/>
        <w:jc w:val="both"/>
        <w:rPr>
          <w:rFonts w:asciiTheme="minorHAnsi" w:hAnsiTheme="minorHAnsi" w:cstheme="minorHAnsi"/>
        </w:rPr>
      </w:pPr>
      <w:r w:rsidRPr="00A06F6C">
        <w:rPr>
          <w:rFonts w:asciiTheme="minorHAnsi" w:hAnsiTheme="minorHAnsi" w:cstheme="minorHAnsi"/>
        </w:rPr>
        <w:t>Le domande</w:t>
      </w:r>
      <w:r w:rsidR="006B536B" w:rsidRPr="00A06F6C">
        <w:rPr>
          <w:rFonts w:asciiTheme="minorHAnsi" w:hAnsiTheme="minorHAnsi" w:cstheme="minorHAnsi"/>
        </w:rPr>
        <w:t xml:space="preserve"> di ammissione alla selezione pubblica</w:t>
      </w:r>
      <w:r w:rsidRPr="00A06F6C">
        <w:rPr>
          <w:rFonts w:asciiTheme="minorHAnsi" w:hAnsiTheme="minorHAnsi" w:cstheme="minorHAnsi"/>
        </w:rPr>
        <w:t xml:space="preserve">, redatte in carta libera ed in conformità </w:t>
      </w:r>
      <w:r w:rsidRPr="006E7D21">
        <w:rPr>
          <w:rFonts w:asciiTheme="minorHAnsi" w:hAnsiTheme="minorHAnsi" w:cstheme="minorHAnsi"/>
        </w:rPr>
        <w:t>dello schema allegato (Allega</w:t>
      </w:r>
      <w:r w:rsidR="00642D61" w:rsidRPr="006E7D21">
        <w:rPr>
          <w:rFonts w:asciiTheme="minorHAnsi" w:hAnsiTheme="minorHAnsi" w:cstheme="minorHAnsi"/>
        </w:rPr>
        <w:t>to 1</w:t>
      </w:r>
      <w:r w:rsidR="00D6325B" w:rsidRPr="006E7D21">
        <w:rPr>
          <w:rFonts w:asciiTheme="minorHAnsi" w:hAnsiTheme="minorHAnsi" w:cstheme="minorHAnsi"/>
        </w:rPr>
        <w:t xml:space="preserve"> – domanda di partecipazione</w:t>
      </w:r>
      <w:r w:rsidR="00642D61" w:rsidRPr="006E7D21">
        <w:rPr>
          <w:rFonts w:asciiTheme="minorHAnsi" w:hAnsiTheme="minorHAnsi" w:cstheme="minorHAnsi"/>
        </w:rPr>
        <w:t xml:space="preserve">) </w:t>
      </w:r>
      <w:r w:rsidR="00FA5D35" w:rsidRPr="006E7D21">
        <w:rPr>
          <w:rFonts w:asciiTheme="minorHAnsi" w:hAnsiTheme="minorHAnsi" w:cstheme="minorHAnsi"/>
        </w:rPr>
        <w:t>dov</w:t>
      </w:r>
      <w:r w:rsidR="006B536B" w:rsidRPr="006E7D21">
        <w:rPr>
          <w:rFonts w:asciiTheme="minorHAnsi" w:hAnsiTheme="minorHAnsi" w:cstheme="minorHAnsi"/>
        </w:rPr>
        <w:t xml:space="preserve">ranno essere presentate </w:t>
      </w:r>
      <w:r w:rsidR="006B536B" w:rsidRPr="006E7D21">
        <w:rPr>
          <w:rFonts w:asciiTheme="minorHAnsi" w:hAnsiTheme="minorHAnsi" w:cstheme="minorHAnsi"/>
          <w:b/>
          <w:u w:val="single"/>
        </w:rPr>
        <w:t>entro e non oltre le ore</w:t>
      </w:r>
      <w:r w:rsidR="00961290" w:rsidRPr="006E7D21">
        <w:rPr>
          <w:rFonts w:asciiTheme="minorHAnsi" w:hAnsiTheme="minorHAnsi" w:cstheme="minorHAnsi"/>
          <w:b/>
          <w:u w:val="single"/>
        </w:rPr>
        <w:t xml:space="preserve"> 12:00 </w:t>
      </w:r>
      <w:r w:rsidR="006B536B" w:rsidRPr="006E7D21">
        <w:rPr>
          <w:rFonts w:asciiTheme="minorHAnsi" w:hAnsiTheme="minorHAnsi" w:cstheme="minorHAnsi"/>
          <w:b/>
          <w:u w:val="single"/>
        </w:rPr>
        <w:t xml:space="preserve">del giorno </w:t>
      </w:r>
      <w:r w:rsidR="003874B7" w:rsidRPr="006E7D21">
        <w:rPr>
          <w:rFonts w:asciiTheme="minorHAnsi" w:hAnsiTheme="minorHAnsi" w:cstheme="minorHAnsi"/>
          <w:b/>
          <w:u w:val="single"/>
        </w:rPr>
        <w:t>1</w:t>
      </w:r>
      <w:r w:rsidR="008C6DFE">
        <w:rPr>
          <w:rFonts w:asciiTheme="minorHAnsi" w:hAnsiTheme="minorHAnsi" w:cstheme="minorHAnsi"/>
          <w:b/>
          <w:u w:val="single"/>
        </w:rPr>
        <w:t>0</w:t>
      </w:r>
      <w:r w:rsidR="001777E1" w:rsidRPr="006E7D21">
        <w:rPr>
          <w:rFonts w:asciiTheme="minorHAnsi" w:hAnsiTheme="minorHAnsi" w:cstheme="minorHAnsi"/>
          <w:b/>
          <w:u w:val="single"/>
        </w:rPr>
        <w:t xml:space="preserve"> </w:t>
      </w:r>
      <w:r w:rsidR="008C6DFE">
        <w:rPr>
          <w:rFonts w:asciiTheme="minorHAnsi" w:hAnsiTheme="minorHAnsi" w:cstheme="minorHAnsi"/>
          <w:b/>
          <w:u w:val="single"/>
        </w:rPr>
        <w:t xml:space="preserve">febbraio </w:t>
      </w:r>
      <w:r w:rsidR="00961290" w:rsidRPr="006E7D21">
        <w:rPr>
          <w:rFonts w:asciiTheme="minorHAnsi" w:hAnsiTheme="minorHAnsi" w:cstheme="minorHAnsi"/>
          <w:b/>
          <w:u w:val="single"/>
        </w:rPr>
        <w:t>202</w:t>
      </w:r>
      <w:r w:rsidR="008C6DFE">
        <w:rPr>
          <w:rFonts w:asciiTheme="minorHAnsi" w:hAnsiTheme="minorHAnsi" w:cstheme="minorHAnsi"/>
          <w:b/>
          <w:u w:val="single"/>
        </w:rPr>
        <w:t>3</w:t>
      </w:r>
      <w:r w:rsidR="00961290" w:rsidRPr="006E7D21">
        <w:rPr>
          <w:rFonts w:asciiTheme="minorHAnsi" w:hAnsiTheme="minorHAnsi" w:cstheme="minorHAnsi"/>
          <w:b/>
          <w:u w:val="single"/>
        </w:rPr>
        <w:t>.</w:t>
      </w:r>
    </w:p>
    <w:p w14:paraId="01F4C686" w14:textId="77777777" w:rsidR="006B536B" w:rsidRPr="00A06F6C" w:rsidRDefault="006B536B" w:rsidP="004205B4">
      <w:pPr>
        <w:jc w:val="both"/>
        <w:rPr>
          <w:rFonts w:asciiTheme="minorHAnsi" w:hAnsiTheme="minorHAnsi" w:cstheme="minorHAnsi"/>
        </w:rPr>
      </w:pPr>
    </w:p>
    <w:p w14:paraId="2670BE79" w14:textId="77777777" w:rsidR="006B536B" w:rsidRDefault="006B536B" w:rsidP="004205B4">
      <w:pPr>
        <w:jc w:val="both"/>
        <w:rPr>
          <w:rFonts w:asciiTheme="minorHAnsi" w:hAnsiTheme="minorHAnsi" w:cstheme="minorHAnsi"/>
        </w:rPr>
      </w:pPr>
      <w:r w:rsidRPr="00A06F6C">
        <w:rPr>
          <w:rFonts w:asciiTheme="minorHAnsi" w:hAnsiTheme="minorHAnsi" w:cstheme="minorHAnsi"/>
        </w:rPr>
        <w:t xml:space="preserve">Le domande di ammissione alla selezione pubblica potranno essere presentate: </w:t>
      </w:r>
    </w:p>
    <w:p w14:paraId="14A6E059" w14:textId="23C50EC7" w:rsidR="00C9005F" w:rsidRPr="00C9005F" w:rsidRDefault="00C9005F" w:rsidP="004205B4">
      <w:pPr>
        <w:pStyle w:val="Paragrafoelenco"/>
        <w:numPr>
          <w:ilvl w:val="0"/>
          <w:numId w:val="2"/>
        </w:numPr>
        <w:jc w:val="both"/>
        <w:rPr>
          <w:rFonts w:asciiTheme="minorHAnsi" w:hAnsiTheme="minorHAnsi" w:cstheme="minorHAnsi"/>
          <w:b/>
          <w:u w:val="single"/>
        </w:rPr>
      </w:pPr>
      <w:r w:rsidRPr="00A06F6C">
        <w:rPr>
          <w:rFonts w:asciiTheme="minorHAnsi" w:hAnsiTheme="minorHAnsi" w:cstheme="minorHAnsi"/>
        </w:rPr>
        <w:t xml:space="preserve">mediante Posta Elettronica Certificata (PEC) esclusivamente all’indirizzo </w:t>
      </w:r>
      <w:hyperlink r:id="rId17" w:history="1">
        <w:r w:rsidRPr="00A06F6C">
          <w:rPr>
            <w:rStyle w:val="Collegamentoipertestuale"/>
            <w:rFonts w:asciiTheme="minorHAnsi" w:hAnsiTheme="minorHAnsi" w:cstheme="minorHAnsi"/>
            <w:shd w:val="clear" w:color="auto" w:fill="FFFFFF"/>
          </w:rPr>
          <w:t>scienzepolitiche@ateneo.uniroma3.it</w:t>
        </w:r>
      </w:hyperlink>
      <w:r w:rsidRPr="00A06F6C">
        <w:rPr>
          <w:rFonts w:asciiTheme="minorHAnsi" w:hAnsiTheme="minorHAnsi" w:cstheme="minorHAnsi"/>
          <w:shd w:val="clear" w:color="auto" w:fill="FFFFFF"/>
        </w:rPr>
        <w:t xml:space="preserve"> </w:t>
      </w:r>
      <w:r w:rsidRPr="00A06F6C">
        <w:rPr>
          <w:rFonts w:asciiTheme="minorHAnsi" w:hAnsiTheme="minorHAnsi" w:cstheme="minorHAnsi"/>
        </w:rPr>
        <w:t xml:space="preserve"> purché l’autore sia identificato ai sensi dell’art. 65 del D. Lgs. 7 marzo 2005 n. 82 “Codice dell’Amministrazione Digitale”</w:t>
      </w:r>
      <w:r w:rsidR="00DA637B">
        <w:rPr>
          <w:rFonts w:asciiTheme="minorHAnsi" w:hAnsiTheme="minorHAnsi" w:cstheme="minorHAnsi"/>
        </w:rPr>
        <w:t>.</w:t>
      </w:r>
    </w:p>
    <w:p w14:paraId="57191783" w14:textId="77777777" w:rsidR="00C9005F" w:rsidRPr="00A06F6C" w:rsidRDefault="00C9005F" w:rsidP="004205B4">
      <w:pPr>
        <w:jc w:val="both"/>
        <w:rPr>
          <w:rFonts w:asciiTheme="minorHAnsi" w:hAnsiTheme="minorHAnsi" w:cstheme="minorHAnsi"/>
          <w:b/>
          <w:u w:val="single"/>
        </w:rPr>
      </w:pPr>
    </w:p>
    <w:p w14:paraId="098528E7" w14:textId="77777777" w:rsidR="0058552F" w:rsidRPr="00A06F6C" w:rsidRDefault="0058552F" w:rsidP="0058552F">
      <w:pPr>
        <w:jc w:val="both"/>
        <w:rPr>
          <w:rFonts w:asciiTheme="minorHAnsi" w:hAnsiTheme="minorHAnsi" w:cstheme="minorHAnsi"/>
        </w:rPr>
      </w:pPr>
      <w:r w:rsidRPr="00A06F6C">
        <w:rPr>
          <w:rFonts w:asciiTheme="minorHAnsi" w:hAnsiTheme="minorHAnsi" w:cstheme="minorHAnsi"/>
        </w:rPr>
        <w:t xml:space="preserve">Il personale interno ed esterno al sistema universitario dovrà compilare dettagliatamente il modulo di domanda All.1 e allegare: </w:t>
      </w:r>
    </w:p>
    <w:p w14:paraId="547EE994" w14:textId="77777777" w:rsidR="0058552F" w:rsidRPr="00A06F6C" w:rsidRDefault="0058552F" w:rsidP="0058552F">
      <w:pPr>
        <w:jc w:val="both"/>
        <w:rPr>
          <w:rFonts w:asciiTheme="minorHAnsi" w:hAnsiTheme="minorHAnsi" w:cstheme="minorHAnsi"/>
        </w:rPr>
      </w:pPr>
      <w:r w:rsidRPr="00A06F6C">
        <w:rPr>
          <w:rFonts w:asciiTheme="minorHAnsi" w:hAnsiTheme="minorHAnsi" w:cstheme="minorHAnsi"/>
        </w:rPr>
        <w:t>a) curriculum</w:t>
      </w:r>
      <w:r w:rsidR="003E38B5" w:rsidRPr="00A06F6C">
        <w:rPr>
          <w:rFonts w:asciiTheme="minorHAnsi" w:hAnsiTheme="minorHAnsi" w:cstheme="minorHAnsi"/>
        </w:rPr>
        <w:t xml:space="preserve"> </w:t>
      </w:r>
      <w:r w:rsidR="003E38B5" w:rsidRPr="00A06F6C">
        <w:rPr>
          <w:rFonts w:asciiTheme="minorHAnsi" w:hAnsiTheme="minorHAnsi" w:cstheme="minorHAnsi"/>
          <w:b/>
          <w:u w:val="single"/>
        </w:rPr>
        <w:t>in formato europeo</w:t>
      </w:r>
      <w:r w:rsidRPr="00A06F6C">
        <w:rPr>
          <w:rFonts w:asciiTheme="minorHAnsi" w:hAnsiTheme="minorHAnsi" w:cstheme="minorHAnsi"/>
        </w:rPr>
        <w:t xml:space="preserve"> dell'attività didattica e scientifica;</w:t>
      </w:r>
    </w:p>
    <w:p w14:paraId="23D3AD6E" w14:textId="77777777" w:rsidR="0058552F" w:rsidRPr="00A06F6C" w:rsidRDefault="0058552F" w:rsidP="0058552F">
      <w:pPr>
        <w:jc w:val="both"/>
        <w:rPr>
          <w:rFonts w:asciiTheme="minorHAnsi" w:hAnsiTheme="minorHAnsi" w:cstheme="minorHAnsi"/>
        </w:rPr>
      </w:pPr>
      <w:r w:rsidRPr="00A06F6C">
        <w:rPr>
          <w:rFonts w:asciiTheme="minorHAnsi" w:hAnsiTheme="minorHAnsi" w:cstheme="minorHAnsi"/>
        </w:rPr>
        <w:t xml:space="preserve">b) l'elenco delle pubblicazioni; </w:t>
      </w:r>
    </w:p>
    <w:p w14:paraId="0AB12690" w14:textId="77777777" w:rsidR="0058552F" w:rsidRPr="00A06F6C" w:rsidRDefault="0058552F" w:rsidP="0058552F">
      <w:pPr>
        <w:jc w:val="both"/>
        <w:rPr>
          <w:rFonts w:asciiTheme="minorHAnsi" w:hAnsiTheme="minorHAnsi" w:cstheme="minorHAnsi"/>
          <w:color w:val="FF0000"/>
        </w:rPr>
      </w:pPr>
      <w:r w:rsidRPr="00A06F6C">
        <w:rPr>
          <w:rFonts w:asciiTheme="minorHAnsi" w:hAnsiTheme="minorHAnsi" w:cstheme="minorHAnsi"/>
        </w:rPr>
        <w:t>c) eventuale copia della richiesta di nulla osta</w:t>
      </w:r>
      <w:r w:rsidR="006B536B" w:rsidRPr="00A06F6C">
        <w:rPr>
          <w:rFonts w:asciiTheme="minorHAnsi" w:hAnsiTheme="minorHAnsi" w:cstheme="minorHAnsi"/>
        </w:rPr>
        <w:t>/comunicazione</w:t>
      </w:r>
      <w:r w:rsidRPr="00A06F6C">
        <w:rPr>
          <w:rFonts w:asciiTheme="minorHAnsi" w:hAnsiTheme="minorHAnsi" w:cstheme="minorHAnsi"/>
        </w:rPr>
        <w:t xml:space="preserve"> presentata all'amministrazione di provenienza ai sensi d</w:t>
      </w:r>
      <w:r w:rsidR="00B90974" w:rsidRPr="00A06F6C">
        <w:rPr>
          <w:rFonts w:asciiTheme="minorHAnsi" w:hAnsiTheme="minorHAnsi" w:cstheme="minorHAnsi"/>
        </w:rPr>
        <w:t xml:space="preserve">ell’art. 53 del </w:t>
      </w:r>
      <w:proofErr w:type="spellStart"/>
      <w:r w:rsidR="00B90974" w:rsidRPr="00A06F6C">
        <w:rPr>
          <w:rFonts w:asciiTheme="minorHAnsi" w:hAnsiTheme="minorHAnsi" w:cstheme="minorHAnsi"/>
        </w:rPr>
        <w:t>D.Lgs.</w:t>
      </w:r>
      <w:proofErr w:type="spellEnd"/>
      <w:r w:rsidR="00B90974" w:rsidRPr="00A06F6C">
        <w:rPr>
          <w:rFonts w:asciiTheme="minorHAnsi" w:hAnsiTheme="minorHAnsi" w:cstheme="minorHAnsi"/>
        </w:rPr>
        <w:t xml:space="preserve"> 165/2001 ovvero autocertificazione come prevista dall’art. 4 del presente Bando</w:t>
      </w:r>
      <w:r w:rsidR="00B90974" w:rsidRPr="00DA637B">
        <w:rPr>
          <w:rFonts w:asciiTheme="minorHAnsi" w:hAnsiTheme="minorHAnsi" w:cstheme="minorHAnsi"/>
          <w:color w:val="000000" w:themeColor="text1"/>
        </w:rPr>
        <w:t>.</w:t>
      </w:r>
    </w:p>
    <w:p w14:paraId="49210E5F" w14:textId="77777777" w:rsidR="0049596F" w:rsidRPr="00A06F6C" w:rsidRDefault="0049596F" w:rsidP="0049596F">
      <w:pPr>
        <w:rPr>
          <w:rFonts w:asciiTheme="minorHAnsi" w:hAnsiTheme="minorHAnsi" w:cstheme="minorHAnsi"/>
        </w:rPr>
      </w:pPr>
    </w:p>
    <w:p w14:paraId="143124DC" w14:textId="77777777" w:rsidR="0049596F" w:rsidRPr="00A06F6C" w:rsidRDefault="0049596F" w:rsidP="007B34C1">
      <w:pPr>
        <w:jc w:val="both"/>
        <w:rPr>
          <w:rFonts w:asciiTheme="minorHAnsi" w:hAnsiTheme="minorHAnsi" w:cstheme="minorHAnsi"/>
        </w:rPr>
      </w:pPr>
      <w:r w:rsidRPr="00A06F6C">
        <w:rPr>
          <w:rFonts w:asciiTheme="minorHAnsi" w:hAnsiTheme="minorHAnsi" w:cstheme="minorHAnsi"/>
        </w:rPr>
        <w:t>Nella domanda il candidato, consapevole della responsabilità penale in caso di dichiarazioni mendaci, ai sensi del D.P.R. 445/2000 deve dichiarare:</w:t>
      </w:r>
      <w:r w:rsidRPr="00A06F6C">
        <w:rPr>
          <w:rFonts w:asciiTheme="minorHAnsi" w:eastAsia="Times" w:hAnsiTheme="minorHAnsi" w:cstheme="minorHAnsi"/>
        </w:rPr>
        <w:t xml:space="preserve"> </w:t>
      </w:r>
      <w:r w:rsidRPr="00A06F6C">
        <w:rPr>
          <w:rFonts w:asciiTheme="minorHAnsi" w:hAnsiTheme="minorHAnsi" w:cstheme="minorHAnsi"/>
        </w:rPr>
        <w:t>cognome e nome, data e luogo di nascita</w:t>
      </w:r>
      <w:r w:rsidRPr="00A06F6C">
        <w:rPr>
          <w:rFonts w:asciiTheme="minorHAnsi" w:eastAsia="Times" w:hAnsiTheme="minorHAnsi" w:cstheme="minorHAnsi"/>
        </w:rPr>
        <w:t xml:space="preserve">, </w:t>
      </w:r>
      <w:r w:rsidRPr="00A06F6C">
        <w:rPr>
          <w:rFonts w:asciiTheme="minorHAnsi" w:hAnsiTheme="minorHAnsi" w:cstheme="minorHAnsi"/>
        </w:rPr>
        <w:t>la residenza, con indicazione della via, del numero civico, della città, della provincia e del codice di avviamento postale</w:t>
      </w:r>
      <w:r w:rsidRPr="00A06F6C">
        <w:rPr>
          <w:rFonts w:asciiTheme="minorHAnsi" w:eastAsia="Times" w:hAnsiTheme="minorHAnsi" w:cstheme="minorHAnsi"/>
        </w:rPr>
        <w:t xml:space="preserve">, </w:t>
      </w:r>
      <w:r w:rsidRPr="00A06F6C">
        <w:rPr>
          <w:rFonts w:asciiTheme="minorHAnsi" w:hAnsiTheme="minorHAnsi" w:cstheme="minorHAnsi"/>
        </w:rPr>
        <w:t>codice fiscale, recapiti telefonici e e-mail.</w:t>
      </w:r>
    </w:p>
    <w:p w14:paraId="3C5FD74D" w14:textId="77777777" w:rsidR="00D6325B" w:rsidRPr="00A06F6C" w:rsidRDefault="0049596F" w:rsidP="00D6325B">
      <w:pPr>
        <w:jc w:val="both"/>
        <w:rPr>
          <w:rFonts w:asciiTheme="minorHAnsi" w:hAnsiTheme="minorHAnsi" w:cstheme="minorHAnsi"/>
        </w:rPr>
      </w:pPr>
      <w:r w:rsidRPr="00A06F6C">
        <w:rPr>
          <w:rFonts w:asciiTheme="minorHAnsi" w:hAnsiTheme="minorHAnsi" w:cstheme="minorHAnsi"/>
        </w:rPr>
        <w:t xml:space="preserve">Nella domanda </w:t>
      </w:r>
      <w:r w:rsidRPr="00A06F6C">
        <w:rPr>
          <w:rFonts w:asciiTheme="minorHAnsi" w:hAnsiTheme="minorHAnsi" w:cstheme="minorHAnsi"/>
          <w:b/>
          <w:u w:val="single"/>
        </w:rPr>
        <w:t>il candidato dovrà inoltre dichiarare</w:t>
      </w:r>
      <w:r w:rsidR="00C503CA" w:rsidRPr="00A06F6C">
        <w:rPr>
          <w:rFonts w:asciiTheme="minorHAnsi" w:hAnsiTheme="minorHAnsi" w:cstheme="minorHAnsi"/>
        </w:rPr>
        <w:t xml:space="preserve"> </w:t>
      </w:r>
      <w:r w:rsidRPr="00A06F6C">
        <w:rPr>
          <w:rFonts w:asciiTheme="minorHAnsi" w:hAnsiTheme="minorHAnsi" w:cstheme="minorHAnsi"/>
        </w:rPr>
        <w:t>ai sensi del D.P.R. 28/12/2000, n.</w:t>
      </w:r>
      <w:r w:rsidR="004A3118" w:rsidRPr="00A06F6C">
        <w:rPr>
          <w:rFonts w:asciiTheme="minorHAnsi" w:hAnsiTheme="minorHAnsi" w:cstheme="minorHAnsi"/>
        </w:rPr>
        <w:t xml:space="preserve"> </w:t>
      </w:r>
      <w:r w:rsidRPr="00A06F6C">
        <w:rPr>
          <w:rFonts w:asciiTheme="minorHAnsi" w:hAnsiTheme="minorHAnsi" w:cstheme="minorHAnsi"/>
        </w:rPr>
        <w:t>445</w:t>
      </w:r>
      <w:r w:rsidR="004A3118" w:rsidRPr="00A06F6C">
        <w:rPr>
          <w:rFonts w:asciiTheme="minorHAnsi" w:hAnsiTheme="minorHAnsi" w:cstheme="minorHAnsi"/>
        </w:rPr>
        <w:t>,</w:t>
      </w:r>
      <w:r w:rsidRPr="00A06F6C">
        <w:rPr>
          <w:rFonts w:asciiTheme="minorHAnsi" w:hAnsiTheme="minorHAnsi" w:cstheme="minorHAnsi"/>
        </w:rPr>
        <w:t xml:space="preserve"> di non trovarsi in alcuna delle situazioni di incompatibilità</w:t>
      </w:r>
      <w:r w:rsidR="00B90974" w:rsidRPr="00A06F6C">
        <w:rPr>
          <w:rFonts w:asciiTheme="minorHAnsi" w:hAnsiTheme="minorHAnsi" w:cstheme="minorHAnsi"/>
        </w:rPr>
        <w:t xml:space="preserve">, </w:t>
      </w:r>
      <w:proofErr w:type="spellStart"/>
      <w:r w:rsidR="00B90974" w:rsidRPr="00A06F6C">
        <w:rPr>
          <w:rFonts w:asciiTheme="minorHAnsi" w:hAnsiTheme="minorHAnsi" w:cstheme="minorHAnsi"/>
        </w:rPr>
        <w:t>inconferibilità</w:t>
      </w:r>
      <w:proofErr w:type="spellEnd"/>
      <w:r w:rsidRPr="00A06F6C">
        <w:rPr>
          <w:rFonts w:asciiTheme="minorHAnsi" w:hAnsiTheme="minorHAnsi" w:cstheme="minorHAnsi"/>
        </w:rPr>
        <w:t xml:space="preserve"> </w:t>
      </w:r>
      <w:r w:rsidR="00D6325B" w:rsidRPr="00A06F6C">
        <w:rPr>
          <w:rFonts w:asciiTheme="minorHAnsi" w:hAnsiTheme="minorHAnsi" w:cstheme="minorHAnsi"/>
        </w:rPr>
        <w:t xml:space="preserve">e potenziale conflitto di interessi previste dalla normativa vigente in materia </w:t>
      </w:r>
      <w:r w:rsidR="00C503CA" w:rsidRPr="00A06F6C">
        <w:rPr>
          <w:rFonts w:asciiTheme="minorHAnsi" w:hAnsiTheme="minorHAnsi" w:cstheme="minorHAnsi"/>
        </w:rPr>
        <w:t>di conferimento degli incarichi.</w:t>
      </w:r>
    </w:p>
    <w:p w14:paraId="43D37479" w14:textId="77777777" w:rsidR="00D6325B" w:rsidRPr="00A06F6C" w:rsidRDefault="00D6325B" w:rsidP="00D6325B">
      <w:pPr>
        <w:jc w:val="both"/>
        <w:rPr>
          <w:rFonts w:asciiTheme="minorHAnsi" w:hAnsiTheme="minorHAnsi" w:cstheme="minorHAnsi"/>
          <w:b/>
          <w:u w:val="single"/>
        </w:rPr>
      </w:pPr>
    </w:p>
    <w:p w14:paraId="22281515" w14:textId="77777777" w:rsidR="00D6325B" w:rsidRPr="00A06F6C" w:rsidRDefault="00D6325B" w:rsidP="00D6325B">
      <w:pPr>
        <w:jc w:val="both"/>
        <w:rPr>
          <w:rFonts w:asciiTheme="minorHAnsi" w:hAnsiTheme="minorHAnsi" w:cstheme="minorHAnsi"/>
          <w:b/>
          <w:u w:val="single"/>
        </w:rPr>
      </w:pPr>
      <w:r w:rsidRPr="00A06F6C">
        <w:rPr>
          <w:rFonts w:asciiTheme="minorHAnsi" w:hAnsiTheme="minorHAnsi" w:cstheme="minorHAnsi"/>
          <w:b/>
          <w:u w:val="single"/>
        </w:rPr>
        <w:t xml:space="preserve">Gli aspiranti dovranno dichiarare inoltre se siano dipendenti di amministrazioni pubbliche e, in caso affermativo, dovranno comunicare la PEC valida del proprio ente di appartenenza al fine delle comunicazioni inerenti l’iter autorizzativo o di comunicazione degli incarichi da parte </w:t>
      </w:r>
      <w:r w:rsidR="00091404" w:rsidRPr="00A06F6C">
        <w:rPr>
          <w:rFonts w:asciiTheme="minorHAnsi" w:hAnsiTheme="minorHAnsi" w:cstheme="minorHAnsi"/>
          <w:b/>
          <w:u w:val="single"/>
        </w:rPr>
        <w:t>dell’Università degli Studi Roma Tre</w:t>
      </w:r>
      <w:r w:rsidRPr="00A06F6C">
        <w:rPr>
          <w:rFonts w:asciiTheme="minorHAnsi" w:hAnsiTheme="minorHAnsi" w:cstheme="minorHAnsi"/>
          <w:b/>
          <w:u w:val="single"/>
        </w:rPr>
        <w:t xml:space="preserve"> all’Amministrazione di appartenenza nel caso in cui l’aspirante risulti vincitore della selezione.</w:t>
      </w:r>
    </w:p>
    <w:p w14:paraId="76BD9946" w14:textId="77777777" w:rsidR="0049596F" w:rsidRPr="00A06F6C" w:rsidRDefault="0049596F" w:rsidP="00D6325B">
      <w:pPr>
        <w:jc w:val="both"/>
        <w:rPr>
          <w:rFonts w:asciiTheme="minorHAnsi" w:eastAsia="Times" w:hAnsiTheme="minorHAnsi" w:cstheme="minorHAnsi"/>
        </w:rPr>
      </w:pPr>
    </w:p>
    <w:p w14:paraId="62ADF9AE"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I requisiti fissati per aspirare al conferimento dell’incarico di insegnamento dovranno essere posseduti alla data stabilita come termine ultimo per la presentazione della domanda.</w:t>
      </w:r>
    </w:p>
    <w:p w14:paraId="47506DBD" w14:textId="77777777" w:rsidR="0049596F" w:rsidRPr="00A06F6C" w:rsidRDefault="0049596F" w:rsidP="0049596F">
      <w:pPr>
        <w:rPr>
          <w:rFonts w:asciiTheme="minorHAnsi" w:eastAsia="Times" w:hAnsiTheme="minorHAnsi" w:cstheme="minorHAnsi"/>
        </w:rPr>
      </w:pPr>
    </w:p>
    <w:p w14:paraId="738ECA38" w14:textId="77777777" w:rsidR="00ED157D" w:rsidRPr="00A06F6C" w:rsidRDefault="00ED157D" w:rsidP="00A45A68">
      <w:pPr>
        <w:jc w:val="both"/>
        <w:rPr>
          <w:rFonts w:asciiTheme="minorHAnsi" w:hAnsiTheme="minorHAnsi" w:cstheme="minorHAnsi"/>
        </w:rPr>
      </w:pPr>
      <w:r w:rsidRPr="00A06F6C">
        <w:rPr>
          <w:rFonts w:asciiTheme="minorHAnsi" w:hAnsiTheme="minorHAnsi" w:cstheme="minorHAnsi"/>
        </w:rPr>
        <w:t>Al modulo di domanda d</w:t>
      </w:r>
      <w:r w:rsidR="00B136FF" w:rsidRPr="00A06F6C">
        <w:rPr>
          <w:rFonts w:asciiTheme="minorHAnsi" w:hAnsiTheme="minorHAnsi" w:cstheme="minorHAnsi"/>
        </w:rPr>
        <w:t>o</w:t>
      </w:r>
      <w:r w:rsidR="007060B5" w:rsidRPr="00A06F6C">
        <w:rPr>
          <w:rFonts w:asciiTheme="minorHAnsi" w:hAnsiTheme="minorHAnsi" w:cstheme="minorHAnsi"/>
        </w:rPr>
        <w:t>vr</w:t>
      </w:r>
      <w:r w:rsidR="00A45A68" w:rsidRPr="00A06F6C">
        <w:rPr>
          <w:rFonts w:asciiTheme="minorHAnsi" w:hAnsiTheme="minorHAnsi" w:cstheme="minorHAnsi"/>
        </w:rPr>
        <w:t xml:space="preserve">à essere allegato </w:t>
      </w:r>
      <w:r w:rsidR="007060B5" w:rsidRPr="00A06F6C">
        <w:rPr>
          <w:rFonts w:asciiTheme="minorHAnsi" w:hAnsiTheme="minorHAnsi" w:cstheme="minorHAnsi"/>
          <w:b/>
          <w:u w:val="single"/>
        </w:rPr>
        <w:t>modello di c</w:t>
      </w:r>
      <w:r w:rsidRPr="00A06F6C">
        <w:rPr>
          <w:rFonts w:asciiTheme="minorHAnsi" w:hAnsiTheme="minorHAnsi" w:cstheme="minorHAnsi"/>
          <w:b/>
          <w:u w:val="single"/>
        </w:rPr>
        <w:t>urriculum</w:t>
      </w:r>
      <w:r w:rsidR="00B136FF" w:rsidRPr="00A06F6C">
        <w:rPr>
          <w:rFonts w:asciiTheme="minorHAnsi" w:hAnsiTheme="minorHAnsi" w:cstheme="minorHAnsi"/>
          <w:b/>
          <w:u w:val="single"/>
        </w:rPr>
        <w:t xml:space="preserve"> </w:t>
      </w:r>
      <w:r w:rsidR="007060B5" w:rsidRPr="00A06F6C">
        <w:rPr>
          <w:rFonts w:asciiTheme="minorHAnsi" w:hAnsiTheme="minorHAnsi" w:cstheme="minorHAnsi"/>
          <w:b/>
          <w:u w:val="single"/>
        </w:rPr>
        <w:t>e</w:t>
      </w:r>
      <w:r w:rsidR="00AC64EF" w:rsidRPr="00A06F6C">
        <w:rPr>
          <w:rFonts w:asciiTheme="minorHAnsi" w:hAnsiTheme="minorHAnsi" w:cstheme="minorHAnsi"/>
          <w:b/>
          <w:u w:val="single"/>
        </w:rPr>
        <w:t>uro</w:t>
      </w:r>
      <w:r w:rsidR="007060B5" w:rsidRPr="00A06F6C">
        <w:rPr>
          <w:rFonts w:asciiTheme="minorHAnsi" w:hAnsiTheme="minorHAnsi" w:cstheme="minorHAnsi"/>
          <w:b/>
          <w:u w:val="single"/>
        </w:rPr>
        <w:t>peo</w:t>
      </w:r>
      <w:r w:rsidRPr="00A06F6C">
        <w:rPr>
          <w:rFonts w:asciiTheme="minorHAnsi" w:hAnsiTheme="minorHAnsi" w:cstheme="minorHAnsi"/>
        </w:rPr>
        <w:t xml:space="preserve"> che </w:t>
      </w:r>
      <w:r w:rsidR="004A3118" w:rsidRPr="00A06F6C">
        <w:rPr>
          <w:rFonts w:asciiTheme="minorHAnsi" w:hAnsiTheme="minorHAnsi" w:cstheme="minorHAnsi"/>
        </w:rPr>
        <w:t>andrà</w:t>
      </w:r>
      <w:r w:rsidRPr="00A06F6C">
        <w:rPr>
          <w:rFonts w:asciiTheme="minorHAnsi" w:hAnsiTheme="minorHAnsi" w:cstheme="minorHAnsi"/>
        </w:rPr>
        <w:t xml:space="preserve"> compilato dettagliatamente e </w:t>
      </w:r>
      <w:r w:rsidR="004A3118" w:rsidRPr="00A06F6C">
        <w:rPr>
          <w:rFonts w:asciiTheme="minorHAnsi" w:hAnsiTheme="minorHAnsi" w:cstheme="minorHAnsi"/>
        </w:rPr>
        <w:t>avrà</w:t>
      </w:r>
      <w:r w:rsidRPr="00A06F6C">
        <w:rPr>
          <w:rFonts w:asciiTheme="minorHAnsi" w:hAnsiTheme="minorHAnsi" w:cstheme="minorHAnsi"/>
        </w:rPr>
        <w:t xml:space="preserve"> valore di autocertificazione. Non dovrà quindi essere allegato alcun documento originale né alcuna pubblicazione a stampa. Solo nel caso in cui il richiedente abbia già svolto contratti di insegnamento presso </w:t>
      </w:r>
      <w:r w:rsidR="007B34C1" w:rsidRPr="00A06F6C">
        <w:rPr>
          <w:rFonts w:asciiTheme="minorHAnsi" w:hAnsiTheme="minorHAnsi" w:cstheme="minorHAnsi"/>
        </w:rPr>
        <w:t>il Dipartimento</w:t>
      </w:r>
      <w:r w:rsidRPr="00A06F6C">
        <w:rPr>
          <w:rFonts w:asciiTheme="minorHAnsi" w:hAnsiTheme="minorHAnsi" w:cstheme="minorHAnsi"/>
        </w:rPr>
        <w:t xml:space="preserve"> </w:t>
      </w:r>
      <w:r w:rsidR="007B34C1" w:rsidRPr="00A06F6C">
        <w:rPr>
          <w:rFonts w:asciiTheme="minorHAnsi" w:hAnsiTheme="minorHAnsi" w:cstheme="minorHAnsi"/>
        </w:rPr>
        <w:t>o altri Dipartimenti/F</w:t>
      </w:r>
      <w:r w:rsidRPr="00A06F6C">
        <w:rPr>
          <w:rFonts w:asciiTheme="minorHAnsi" w:hAnsiTheme="minorHAnsi" w:cstheme="minorHAnsi"/>
        </w:rPr>
        <w:t xml:space="preserve">acoltà di </w:t>
      </w:r>
      <w:r w:rsidR="007B34C1" w:rsidRPr="00A06F6C">
        <w:rPr>
          <w:rFonts w:asciiTheme="minorHAnsi" w:hAnsiTheme="minorHAnsi" w:cstheme="minorHAnsi"/>
        </w:rPr>
        <w:t>Università</w:t>
      </w:r>
      <w:r w:rsidRPr="00A06F6C">
        <w:rPr>
          <w:rFonts w:asciiTheme="minorHAnsi" w:hAnsiTheme="minorHAnsi" w:cstheme="minorHAnsi"/>
        </w:rPr>
        <w:t xml:space="preserve"> italiane è obbligatorio allegare un resoconto dettagliato delle attività didattiche svolte in un massimo di 3 pagine formato A4.</w:t>
      </w:r>
    </w:p>
    <w:p w14:paraId="47F0A906" w14:textId="77777777" w:rsidR="00B136FF" w:rsidRPr="00A06F6C" w:rsidRDefault="00ED157D" w:rsidP="007B34C1">
      <w:pPr>
        <w:jc w:val="both"/>
        <w:rPr>
          <w:rFonts w:asciiTheme="minorHAnsi" w:hAnsiTheme="minorHAnsi" w:cstheme="minorHAnsi"/>
        </w:rPr>
      </w:pPr>
      <w:r w:rsidRPr="00A06F6C">
        <w:rPr>
          <w:rFonts w:asciiTheme="minorHAnsi" w:hAnsiTheme="minorHAnsi" w:cstheme="minorHAnsi"/>
        </w:rPr>
        <w:t>L’Amministrazione si riserva la facoltà di procedere ad idonei controlli sulla veridicità delle dichiarazioni rilasciate nella domanda.</w:t>
      </w:r>
    </w:p>
    <w:p w14:paraId="76912D8F" w14:textId="77777777" w:rsidR="00832CC4" w:rsidRPr="00A06F6C" w:rsidRDefault="00832CC4" w:rsidP="007B34C1">
      <w:pPr>
        <w:jc w:val="both"/>
        <w:rPr>
          <w:rFonts w:asciiTheme="minorHAnsi" w:hAnsiTheme="minorHAnsi" w:cstheme="minorHAnsi"/>
        </w:rPr>
      </w:pPr>
    </w:p>
    <w:p w14:paraId="3A8DB3BF" w14:textId="5E753FA6" w:rsidR="00832CC4" w:rsidRPr="00A06F6C" w:rsidRDefault="00832CC4" w:rsidP="007B34C1">
      <w:pPr>
        <w:jc w:val="both"/>
        <w:rPr>
          <w:rFonts w:asciiTheme="minorHAnsi" w:hAnsiTheme="minorHAnsi" w:cstheme="minorHAnsi"/>
        </w:rPr>
      </w:pPr>
      <w:r w:rsidRPr="00A06F6C">
        <w:rPr>
          <w:rFonts w:asciiTheme="minorHAnsi" w:hAnsiTheme="minorHAnsi" w:cstheme="minorHAnsi"/>
        </w:rPr>
        <w:t xml:space="preserve">In caso di presentazione di domande incomplete o non debitamente compilate o con documentazione non conforme alle indicazioni del presente Bando, gli uffici del Dipartimento di </w:t>
      </w:r>
      <w:r w:rsidR="009F4352" w:rsidRPr="00A06F6C">
        <w:rPr>
          <w:rFonts w:asciiTheme="minorHAnsi" w:hAnsiTheme="minorHAnsi" w:cstheme="minorHAnsi"/>
        </w:rPr>
        <w:t xml:space="preserve">Scienze politiche </w:t>
      </w:r>
      <w:r w:rsidRPr="00A06F6C">
        <w:rPr>
          <w:rFonts w:asciiTheme="minorHAnsi" w:hAnsiTheme="minorHAnsi" w:cstheme="minorHAnsi"/>
        </w:rPr>
        <w:t xml:space="preserve">provvederanno a dare tempestiva comunicazione all’interessato, che dovrà provvedere entro la data di scadenza a </w:t>
      </w:r>
      <w:r w:rsidR="001C58BA" w:rsidRPr="00A06F6C">
        <w:rPr>
          <w:rFonts w:asciiTheme="minorHAnsi" w:hAnsiTheme="minorHAnsi" w:cstheme="minorHAnsi"/>
        </w:rPr>
        <w:t>integrare la documentazione</w:t>
      </w:r>
      <w:r w:rsidR="006C43DD" w:rsidRPr="00A06F6C">
        <w:rPr>
          <w:rFonts w:asciiTheme="minorHAnsi" w:hAnsiTheme="minorHAnsi" w:cstheme="minorHAnsi"/>
        </w:rPr>
        <w:t>. I</w:t>
      </w:r>
      <w:r w:rsidRPr="00A06F6C">
        <w:rPr>
          <w:rFonts w:asciiTheme="minorHAnsi" w:hAnsiTheme="minorHAnsi" w:cstheme="minorHAnsi"/>
        </w:rPr>
        <w:t>n ogni caso</w:t>
      </w:r>
      <w:r w:rsidR="001C58BA" w:rsidRPr="00A06F6C">
        <w:rPr>
          <w:rFonts w:asciiTheme="minorHAnsi" w:hAnsiTheme="minorHAnsi" w:cstheme="minorHAnsi"/>
        </w:rPr>
        <w:t>,</w:t>
      </w:r>
      <w:r w:rsidRPr="00A06F6C">
        <w:rPr>
          <w:rFonts w:asciiTheme="minorHAnsi" w:hAnsiTheme="minorHAnsi" w:cstheme="minorHAnsi"/>
        </w:rPr>
        <w:t xml:space="preserve"> entro e non oltre due giorni successivi </w:t>
      </w:r>
      <w:r w:rsidR="001C58BA" w:rsidRPr="00A06F6C">
        <w:rPr>
          <w:rFonts w:asciiTheme="minorHAnsi" w:hAnsiTheme="minorHAnsi" w:cstheme="minorHAnsi"/>
        </w:rPr>
        <w:t>al</w:t>
      </w:r>
      <w:r w:rsidRPr="00A06F6C">
        <w:rPr>
          <w:rFonts w:asciiTheme="minorHAnsi" w:hAnsiTheme="minorHAnsi" w:cstheme="minorHAnsi"/>
        </w:rPr>
        <w:t xml:space="preserve">la comunicazione fatta dagli Uffici del Dipartimento di </w:t>
      </w:r>
      <w:r w:rsidR="009F4352" w:rsidRPr="00A06F6C">
        <w:rPr>
          <w:rFonts w:asciiTheme="minorHAnsi" w:hAnsiTheme="minorHAnsi" w:cstheme="minorHAnsi"/>
        </w:rPr>
        <w:t>Scienze politiche</w:t>
      </w:r>
      <w:r w:rsidRPr="00A06F6C">
        <w:rPr>
          <w:rFonts w:asciiTheme="minorHAnsi" w:hAnsiTheme="minorHAnsi" w:cstheme="minorHAnsi"/>
        </w:rPr>
        <w:t>.</w:t>
      </w:r>
    </w:p>
    <w:p w14:paraId="69357655" w14:textId="77777777" w:rsidR="00ED157D" w:rsidRPr="00A06F6C" w:rsidRDefault="00ED157D" w:rsidP="00ED157D">
      <w:pPr>
        <w:rPr>
          <w:rFonts w:asciiTheme="minorHAnsi" w:hAnsiTheme="minorHAnsi" w:cstheme="minorHAnsi"/>
        </w:rPr>
      </w:pPr>
    </w:p>
    <w:p w14:paraId="430993D0" w14:textId="484F358D" w:rsidR="00C503CA" w:rsidRPr="00A06F6C" w:rsidRDefault="00C503CA" w:rsidP="00C503CA">
      <w:pPr>
        <w:jc w:val="both"/>
        <w:rPr>
          <w:rFonts w:asciiTheme="minorHAnsi" w:hAnsiTheme="minorHAnsi" w:cstheme="minorHAnsi"/>
          <w:b/>
        </w:rPr>
      </w:pPr>
      <w:r w:rsidRPr="00A06F6C">
        <w:rPr>
          <w:rFonts w:asciiTheme="minorHAnsi" w:hAnsiTheme="minorHAnsi" w:cstheme="minorHAnsi"/>
        </w:rPr>
        <w:t xml:space="preserve">Il nome del candidato al quale la commissione di valutazione avrà attribuito l’insegnamento verrà comunicato al Direttore di Dipartimento che provvederà a comunicare i risultati </w:t>
      </w:r>
      <w:r w:rsidR="00630174">
        <w:rPr>
          <w:rFonts w:asciiTheme="minorHAnsi" w:hAnsiTheme="minorHAnsi" w:cstheme="minorHAnsi"/>
        </w:rPr>
        <w:t>al Consiglio di Dipartimento e</w:t>
      </w:r>
      <w:r w:rsidRPr="00A06F6C">
        <w:rPr>
          <w:rFonts w:asciiTheme="minorHAnsi" w:hAnsiTheme="minorHAnsi" w:cstheme="minorHAnsi"/>
        </w:rPr>
        <w:t xml:space="preserve"> predisporrà la pubblicazione dell’esito della selezione e de</w:t>
      </w:r>
      <w:r w:rsidR="001777E1">
        <w:rPr>
          <w:rFonts w:asciiTheme="minorHAnsi" w:hAnsiTheme="minorHAnsi" w:cstheme="minorHAnsi"/>
        </w:rPr>
        <w:t>i</w:t>
      </w:r>
      <w:r w:rsidRPr="00A06F6C">
        <w:rPr>
          <w:rFonts w:asciiTheme="minorHAnsi" w:hAnsiTheme="minorHAnsi" w:cstheme="minorHAnsi"/>
        </w:rPr>
        <w:t xml:space="preserve"> relativ</w:t>
      </w:r>
      <w:r w:rsidR="001777E1">
        <w:rPr>
          <w:rFonts w:asciiTheme="minorHAnsi" w:hAnsiTheme="minorHAnsi" w:cstheme="minorHAnsi"/>
        </w:rPr>
        <w:t>i</w:t>
      </w:r>
      <w:r w:rsidRPr="00A06F6C">
        <w:rPr>
          <w:rFonts w:asciiTheme="minorHAnsi" w:hAnsiTheme="minorHAnsi" w:cstheme="minorHAnsi"/>
        </w:rPr>
        <w:t xml:space="preserve"> vincitor</w:t>
      </w:r>
      <w:r w:rsidR="001777E1">
        <w:rPr>
          <w:rFonts w:asciiTheme="minorHAnsi" w:hAnsiTheme="minorHAnsi" w:cstheme="minorHAnsi"/>
        </w:rPr>
        <w:t>i</w:t>
      </w:r>
      <w:r w:rsidRPr="00A06F6C">
        <w:rPr>
          <w:rFonts w:asciiTheme="minorHAnsi" w:hAnsiTheme="minorHAnsi" w:cstheme="minorHAnsi"/>
        </w:rPr>
        <w:t xml:space="preserve"> del presente bando sul sito internet del Dipartimento di </w:t>
      </w:r>
      <w:r w:rsidR="00AC24C5" w:rsidRPr="00A06F6C">
        <w:rPr>
          <w:rFonts w:asciiTheme="minorHAnsi" w:hAnsiTheme="minorHAnsi" w:cstheme="minorHAnsi"/>
        </w:rPr>
        <w:t>Scienze politiche</w:t>
      </w:r>
      <w:r w:rsidRPr="00A06F6C">
        <w:rPr>
          <w:rFonts w:asciiTheme="minorHAnsi" w:hAnsiTheme="minorHAnsi" w:cstheme="minorHAnsi"/>
        </w:rPr>
        <w:t xml:space="preserve"> - sito web: </w:t>
      </w:r>
      <w:hyperlink r:id="rId18" w:history="1">
        <w:r w:rsidR="00183FE7" w:rsidRPr="00A06F6C">
          <w:rPr>
            <w:rStyle w:val="Collegamentoipertestuale"/>
            <w:rFonts w:asciiTheme="minorHAnsi" w:hAnsiTheme="minorHAnsi" w:cstheme="minorHAnsi"/>
            <w:b/>
          </w:rPr>
          <w:t>www.scienzepolitiche.uniroma3.it</w:t>
        </w:r>
      </w:hyperlink>
      <w:r w:rsidR="00DA637B">
        <w:rPr>
          <w:rFonts w:asciiTheme="minorHAnsi" w:hAnsiTheme="minorHAnsi" w:cstheme="minorHAnsi"/>
          <w:b/>
        </w:rPr>
        <w:t>.</w:t>
      </w:r>
    </w:p>
    <w:p w14:paraId="617872D8" w14:textId="77777777" w:rsidR="00C503CA" w:rsidRPr="00A06F6C" w:rsidRDefault="00C503CA" w:rsidP="00C503CA">
      <w:pPr>
        <w:jc w:val="both"/>
        <w:rPr>
          <w:rFonts w:asciiTheme="minorHAnsi" w:hAnsiTheme="minorHAnsi" w:cstheme="minorHAnsi"/>
          <w:b/>
        </w:rPr>
      </w:pPr>
      <w:r w:rsidRPr="00A06F6C">
        <w:rPr>
          <w:rFonts w:asciiTheme="minorHAnsi" w:hAnsiTheme="minorHAnsi" w:cstheme="minorHAnsi"/>
          <w:b/>
        </w:rPr>
        <w:t>La pubblicazione sul sito web ha valore di comunicazione ufficiale a tutti i candidati che hanno presentato domanda di conferimento di incarico di insegnamento. Pertanto, non sono previste comunicazioni né telefoniche né al domicilio dei candidati.</w:t>
      </w:r>
    </w:p>
    <w:p w14:paraId="64DAB1F7" w14:textId="77777777" w:rsidR="00ED157D" w:rsidRPr="00A06F6C" w:rsidRDefault="00ED157D" w:rsidP="00ED157D">
      <w:pPr>
        <w:rPr>
          <w:rFonts w:asciiTheme="minorHAnsi" w:hAnsiTheme="minorHAnsi" w:cstheme="minorHAnsi"/>
        </w:rPr>
      </w:pPr>
    </w:p>
    <w:p w14:paraId="34EA4758" w14:textId="77777777" w:rsidR="00A0594D" w:rsidRPr="00A06F6C" w:rsidRDefault="00ED157D" w:rsidP="007B34C1">
      <w:pPr>
        <w:jc w:val="both"/>
        <w:rPr>
          <w:rFonts w:asciiTheme="minorHAnsi" w:hAnsiTheme="minorHAnsi" w:cstheme="minorHAnsi"/>
        </w:rPr>
      </w:pPr>
      <w:r w:rsidRPr="00A06F6C">
        <w:rPr>
          <w:rFonts w:asciiTheme="minorHAnsi" w:hAnsiTheme="minorHAnsi" w:cstheme="minorHAnsi"/>
          <w:b/>
        </w:rPr>
        <w:t xml:space="preserve">Il candidato </w:t>
      </w:r>
      <w:r w:rsidR="007B34C1" w:rsidRPr="00A06F6C">
        <w:rPr>
          <w:rFonts w:asciiTheme="minorHAnsi" w:hAnsiTheme="minorHAnsi" w:cstheme="minorHAnsi"/>
          <w:b/>
        </w:rPr>
        <w:t xml:space="preserve">vincitore della selezione </w:t>
      </w:r>
      <w:r w:rsidR="00A0594D" w:rsidRPr="00A06F6C">
        <w:rPr>
          <w:rFonts w:asciiTheme="minorHAnsi" w:hAnsiTheme="minorHAnsi" w:cstheme="minorHAnsi"/>
          <w:b/>
        </w:rPr>
        <w:t xml:space="preserve">riceverà istruzioni per l’accettazione, sottoscrizione, formalizzazione del rapporto e per gli adempimenti di Legge nei sette giorni successivi alla pubblicazione dell’esito della selezione tramite la ricezione di </w:t>
      </w:r>
      <w:r w:rsidR="00A0594D" w:rsidRPr="00A06F6C">
        <w:rPr>
          <w:rFonts w:asciiTheme="minorHAnsi" w:hAnsiTheme="minorHAnsi" w:cstheme="minorHAnsi"/>
        </w:rPr>
        <w:t xml:space="preserve">una mail da parte di </w:t>
      </w:r>
      <w:hyperlink r:id="rId19" w:history="1">
        <w:r w:rsidR="00A0594D" w:rsidRPr="00A06F6C">
          <w:rPr>
            <w:rStyle w:val="Collegamentoipertestuale"/>
            <w:rFonts w:asciiTheme="minorHAnsi" w:hAnsiTheme="minorHAnsi" w:cstheme="minorHAnsi"/>
          </w:rPr>
          <w:t>contratti@uniroma3.it</w:t>
        </w:r>
      </w:hyperlink>
      <w:r w:rsidR="00A0594D" w:rsidRPr="00A06F6C">
        <w:rPr>
          <w:rStyle w:val="Collegamentoipertestuale"/>
          <w:rFonts w:asciiTheme="minorHAnsi" w:hAnsiTheme="minorHAnsi" w:cstheme="minorHAnsi"/>
        </w:rPr>
        <w:t xml:space="preserve"> </w:t>
      </w:r>
      <w:r w:rsidR="00A0594D" w:rsidRPr="00A06F6C">
        <w:rPr>
          <w:rFonts w:asciiTheme="minorHAnsi" w:hAnsiTheme="minorHAnsi" w:cstheme="minorHAnsi"/>
        </w:rPr>
        <w:t xml:space="preserve">e una mail da parte dell’Area Servizi Informativi </w:t>
      </w:r>
      <w:hyperlink r:id="rId20" w:history="1">
        <w:r w:rsidR="00A0594D" w:rsidRPr="00A06F6C">
          <w:rPr>
            <w:rStyle w:val="Collegamentoipertestuale"/>
            <w:rFonts w:asciiTheme="minorHAnsi" w:hAnsiTheme="minorHAnsi" w:cstheme="minorHAnsi"/>
          </w:rPr>
          <w:t>asi@uniroma3.it</w:t>
        </w:r>
      </w:hyperlink>
      <w:r w:rsidR="00A0594D" w:rsidRPr="00A06F6C">
        <w:rPr>
          <w:rFonts w:asciiTheme="minorHAnsi" w:hAnsiTheme="minorHAnsi" w:cstheme="minorHAnsi"/>
        </w:rPr>
        <w:t xml:space="preserve"> contenente l’account di dominio, qualora il soggetto non ne fosse in possesso.</w:t>
      </w:r>
    </w:p>
    <w:p w14:paraId="1ABFC30D" w14:textId="77777777" w:rsidR="00A0594D" w:rsidRPr="00A06F6C" w:rsidRDefault="00A0594D" w:rsidP="007B34C1">
      <w:pPr>
        <w:jc w:val="both"/>
        <w:rPr>
          <w:rFonts w:asciiTheme="minorHAnsi" w:hAnsiTheme="minorHAnsi" w:cstheme="minorHAnsi"/>
        </w:rPr>
      </w:pPr>
    </w:p>
    <w:p w14:paraId="49AA9985" w14:textId="77777777" w:rsidR="00A0594D" w:rsidRPr="00A06F6C" w:rsidRDefault="00A0594D" w:rsidP="00A0594D">
      <w:pPr>
        <w:jc w:val="both"/>
        <w:rPr>
          <w:rFonts w:asciiTheme="minorHAnsi" w:hAnsiTheme="minorHAnsi" w:cstheme="minorHAnsi"/>
        </w:rPr>
      </w:pPr>
      <w:r w:rsidRPr="00A06F6C">
        <w:rPr>
          <w:rFonts w:asciiTheme="minorHAnsi" w:hAnsiTheme="minorHAnsi" w:cstheme="minorHAnsi"/>
        </w:rPr>
        <w:t xml:space="preserve">In caso di mancata ricezione della mail di convocazione da parte degli Uffici dell’Area del Personale, si prega di contattare in modo tempestivo gli uffici della didattica del Dipartimento di </w:t>
      </w:r>
      <w:r w:rsidR="002A50FF" w:rsidRPr="00A06F6C">
        <w:rPr>
          <w:rFonts w:asciiTheme="minorHAnsi" w:hAnsiTheme="minorHAnsi" w:cstheme="minorHAnsi"/>
        </w:rPr>
        <w:t>Scienze politiche</w:t>
      </w:r>
      <w:r w:rsidRPr="00A06F6C">
        <w:rPr>
          <w:rFonts w:asciiTheme="minorHAnsi" w:hAnsiTheme="minorHAnsi" w:cstheme="minorHAnsi"/>
        </w:rPr>
        <w:t xml:space="preserve"> ai seguenti numeri:</w:t>
      </w:r>
    </w:p>
    <w:p w14:paraId="30D06E51" w14:textId="77777777" w:rsidR="00A0594D" w:rsidRPr="00A06F6C" w:rsidRDefault="00A0594D" w:rsidP="00A0594D">
      <w:pPr>
        <w:jc w:val="both"/>
        <w:rPr>
          <w:rFonts w:asciiTheme="minorHAnsi" w:hAnsiTheme="minorHAnsi" w:cstheme="minorHAnsi"/>
        </w:rPr>
      </w:pPr>
      <w:r w:rsidRPr="00A06F6C">
        <w:rPr>
          <w:rFonts w:asciiTheme="minorHAnsi" w:hAnsiTheme="minorHAnsi" w:cstheme="minorHAnsi"/>
        </w:rPr>
        <w:t xml:space="preserve">- </w:t>
      </w:r>
      <w:r w:rsidR="002A50FF" w:rsidRPr="00A06F6C">
        <w:rPr>
          <w:rFonts w:asciiTheme="minorHAnsi" w:hAnsiTheme="minorHAnsi" w:cstheme="minorHAnsi"/>
        </w:rPr>
        <w:t xml:space="preserve">Paola Masini - mail: </w:t>
      </w:r>
      <w:hyperlink r:id="rId21" w:history="1">
        <w:r w:rsidR="002A50FF" w:rsidRPr="00A06F6C">
          <w:rPr>
            <w:rStyle w:val="Collegamentoipertestuale"/>
            <w:rFonts w:asciiTheme="minorHAnsi" w:hAnsiTheme="minorHAnsi" w:cstheme="minorHAnsi"/>
          </w:rPr>
          <w:t>paola.masini@uniroma3.it</w:t>
        </w:r>
      </w:hyperlink>
      <w:r w:rsidR="002A50FF" w:rsidRPr="00A06F6C">
        <w:rPr>
          <w:rFonts w:asciiTheme="minorHAnsi" w:hAnsiTheme="minorHAnsi" w:cstheme="minorHAnsi"/>
        </w:rPr>
        <w:t xml:space="preserve"> </w:t>
      </w:r>
      <w:r w:rsidRPr="00A06F6C">
        <w:rPr>
          <w:rFonts w:asciiTheme="minorHAnsi" w:hAnsiTheme="minorHAnsi" w:cstheme="minorHAnsi"/>
        </w:rPr>
        <w:t xml:space="preserve">- telefono: </w:t>
      </w:r>
      <w:r w:rsidR="002A50FF" w:rsidRPr="00A06F6C">
        <w:rPr>
          <w:rFonts w:asciiTheme="minorHAnsi" w:hAnsiTheme="minorHAnsi" w:cstheme="minorHAnsi"/>
        </w:rPr>
        <w:t>06.57335204;</w:t>
      </w:r>
    </w:p>
    <w:p w14:paraId="4724DB96" w14:textId="77777777" w:rsidR="00A0594D" w:rsidRPr="00A06F6C" w:rsidRDefault="00A0594D" w:rsidP="00A0594D">
      <w:pPr>
        <w:jc w:val="both"/>
        <w:rPr>
          <w:rFonts w:asciiTheme="minorHAnsi" w:hAnsiTheme="minorHAnsi" w:cstheme="minorHAnsi"/>
        </w:rPr>
      </w:pPr>
      <w:r w:rsidRPr="00A06F6C">
        <w:rPr>
          <w:rFonts w:asciiTheme="minorHAnsi" w:hAnsiTheme="minorHAnsi" w:cstheme="minorHAnsi"/>
        </w:rPr>
        <w:t xml:space="preserve">- </w:t>
      </w:r>
      <w:r w:rsidR="002A50FF" w:rsidRPr="00A06F6C">
        <w:rPr>
          <w:rFonts w:asciiTheme="minorHAnsi" w:hAnsiTheme="minorHAnsi" w:cstheme="minorHAnsi"/>
        </w:rPr>
        <w:t xml:space="preserve">Maria Pia </w:t>
      </w:r>
      <w:proofErr w:type="spellStart"/>
      <w:r w:rsidR="002A50FF" w:rsidRPr="00A06F6C">
        <w:rPr>
          <w:rFonts w:asciiTheme="minorHAnsi" w:hAnsiTheme="minorHAnsi" w:cstheme="minorHAnsi"/>
        </w:rPr>
        <w:t>Bressi</w:t>
      </w:r>
      <w:proofErr w:type="spellEnd"/>
      <w:r w:rsidR="002A50FF" w:rsidRPr="00A06F6C">
        <w:rPr>
          <w:rFonts w:asciiTheme="minorHAnsi" w:hAnsiTheme="minorHAnsi" w:cstheme="minorHAnsi"/>
        </w:rPr>
        <w:t xml:space="preserve"> </w:t>
      </w:r>
      <w:r w:rsidRPr="00A06F6C">
        <w:rPr>
          <w:rFonts w:asciiTheme="minorHAnsi" w:hAnsiTheme="minorHAnsi" w:cstheme="minorHAnsi"/>
        </w:rPr>
        <w:t xml:space="preserve">- mail: </w:t>
      </w:r>
      <w:hyperlink r:id="rId22" w:history="1">
        <w:r w:rsidR="002A50FF" w:rsidRPr="00A06F6C">
          <w:rPr>
            <w:rStyle w:val="Collegamentoipertestuale"/>
            <w:rFonts w:asciiTheme="minorHAnsi" w:hAnsiTheme="minorHAnsi" w:cstheme="minorHAnsi"/>
          </w:rPr>
          <w:t>mariapia.bressi@uniroma3.it</w:t>
        </w:r>
      </w:hyperlink>
      <w:r w:rsidR="002A50FF" w:rsidRPr="00A06F6C">
        <w:rPr>
          <w:rFonts w:asciiTheme="minorHAnsi" w:hAnsiTheme="minorHAnsi" w:cstheme="minorHAnsi"/>
        </w:rPr>
        <w:t xml:space="preserve"> </w:t>
      </w:r>
      <w:r w:rsidRPr="00A06F6C">
        <w:rPr>
          <w:rFonts w:asciiTheme="minorHAnsi" w:hAnsiTheme="minorHAnsi" w:cstheme="minorHAnsi"/>
        </w:rPr>
        <w:t xml:space="preserve">- telefono: </w:t>
      </w:r>
      <w:r w:rsidR="002A50FF" w:rsidRPr="00A06F6C">
        <w:rPr>
          <w:rFonts w:asciiTheme="minorHAnsi" w:hAnsiTheme="minorHAnsi" w:cstheme="minorHAnsi"/>
        </w:rPr>
        <w:t>06.57335307.</w:t>
      </w:r>
    </w:p>
    <w:p w14:paraId="6C08F23D" w14:textId="77777777" w:rsidR="00A0594D" w:rsidRPr="00A06F6C" w:rsidRDefault="00A0594D" w:rsidP="007B34C1">
      <w:pPr>
        <w:jc w:val="both"/>
        <w:rPr>
          <w:rFonts w:asciiTheme="minorHAnsi" w:hAnsiTheme="minorHAnsi" w:cstheme="minorHAnsi"/>
          <w:b/>
        </w:rPr>
      </w:pPr>
    </w:p>
    <w:p w14:paraId="2E420BD1" w14:textId="77777777" w:rsidR="00C503CA" w:rsidRPr="00A06F6C" w:rsidRDefault="00C503CA" w:rsidP="007B34C1">
      <w:pPr>
        <w:jc w:val="both"/>
        <w:rPr>
          <w:rFonts w:asciiTheme="minorHAnsi" w:hAnsiTheme="minorHAnsi" w:cstheme="minorHAnsi"/>
        </w:rPr>
      </w:pPr>
      <w:r w:rsidRPr="00A06F6C">
        <w:rPr>
          <w:rFonts w:asciiTheme="minorHAnsi" w:hAnsiTheme="minorHAnsi" w:cstheme="minorHAnsi"/>
        </w:rPr>
        <w:t xml:space="preserve">In caso di mancata ricezione della mail </w:t>
      </w:r>
      <w:r w:rsidR="00A0594D" w:rsidRPr="00A06F6C">
        <w:rPr>
          <w:rFonts w:asciiTheme="minorHAnsi" w:hAnsiTheme="minorHAnsi" w:cstheme="minorHAnsi"/>
        </w:rPr>
        <w:t>dell’Area Servizi Informativi contenente l’account di dominio, qualora il soggetto non ne fosse già in possesso</w:t>
      </w:r>
      <w:r w:rsidR="00FA5D35" w:rsidRPr="00A06F6C">
        <w:rPr>
          <w:rFonts w:asciiTheme="minorHAnsi" w:hAnsiTheme="minorHAnsi" w:cstheme="minorHAnsi"/>
        </w:rPr>
        <w:t xml:space="preserve">, si </w:t>
      </w:r>
      <w:r w:rsidR="00A0594D" w:rsidRPr="00A06F6C">
        <w:rPr>
          <w:rFonts w:asciiTheme="minorHAnsi" w:hAnsiTheme="minorHAnsi" w:cstheme="minorHAnsi"/>
        </w:rPr>
        <w:t xml:space="preserve"> potr</w:t>
      </w:r>
      <w:r w:rsidR="00FA5D35" w:rsidRPr="00A06F6C">
        <w:rPr>
          <w:rFonts w:asciiTheme="minorHAnsi" w:hAnsiTheme="minorHAnsi" w:cstheme="minorHAnsi"/>
        </w:rPr>
        <w:t>à</w:t>
      </w:r>
      <w:r w:rsidR="00182A7F" w:rsidRPr="00A06F6C">
        <w:rPr>
          <w:rFonts w:asciiTheme="minorHAnsi" w:hAnsiTheme="minorHAnsi" w:cstheme="minorHAnsi"/>
        </w:rPr>
        <w:t xml:space="preserve"> utilizzare il sistema di Help Desk presente sul sito www.uniroma3.it nella sezione </w:t>
      </w:r>
      <w:hyperlink r:id="rId23" w:history="1">
        <w:r w:rsidR="00182A7F" w:rsidRPr="00A06F6C">
          <w:rPr>
            <w:rStyle w:val="Collegamentoipertestuale"/>
            <w:rFonts w:asciiTheme="minorHAnsi" w:hAnsiTheme="minorHAnsi" w:cstheme="minorHAnsi"/>
            <w:b/>
            <w:bCs/>
            <w:color w:val="01345D"/>
          </w:rPr>
          <w:t>Servizi</w:t>
        </w:r>
      </w:hyperlink>
      <w:r w:rsidR="00182A7F" w:rsidRPr="00A06F6C">
        <w:rPr>
          <w:rFonts w:asciiTheme="minorHAnsi" w:hAnsiTheme="minorHAnsi" w:cstheme="minorHAnsi"/>
          <w:color w:val="4A4C4D"/>
        </w:rPr>
        <w:t xml:space="preserve"> »</w:t>
      </w:r>
      <w:hyperlink r:id="rId24" w:history="1">
        <w:r w:rsidR="00182A7F" w:rsidRPr="00A06F6C">
          <w:rPr>
            <w:rStyle w:val="Collegamentoipertestuale"/>
            <w:rFonts w:asciiTheme="minorHAnsi" w:hAnsiTheme="minorHAnsi" w:cstheme="minorHAnsi"/>
            <w:b/>
            <w:bCs/>
            <w:color w:val="01345D"/>
          </w:rPr>
          <w:t>Servizi al Personale</w:t>
        </w:r>
      </w:hyperlink>
      <w:r w:rsidR="00182A7F" w:rsidRPr="00A06F6C">
        <w:rPr>
          <w:rFonts w:asciiTheme="minorHAnsi" w:hAnsiTheme="minorHAnsi" w:cstheme="minorHAnsi"/>
          <w:color w:val="4A4C4D"/>
        </w:rPr>
        <w:t xml:space="preserve"> » </w:t>
      </w:r>
      <w:hyperlink r:id="rId25" w:history="1">
        <w:r w:rsidR="00182A7F" w:rsidRPr="00A06F6C">
          <w:rPr>
            <w:rStyle w:val="Collegamentoipertestuale"/>
            <w:rFonts w:asciiTheme="minorHAnsi" w:hAnsiTheme="minorHAnsi" w:cstheme="minorHAnsi"/>
            <w:b/>
            <w:bCs/>
            <w:color w:val="01345D"/>
          </w:rPr>
          <w:t>Servizi informatici e telematici</w:t>
        </w:r>
      </w:hyperlink>
      <w:r w:rsidR="00182A7F" w:rsidRPr="00A06F6C">
        <w:rPr>
          <w:rFonts w:asciiTheme="minorHAnsi" w:hAnsiTheme="minorHAnsi" w:cstheme="minorHAnsi"/>
          <w:color w:val="4A4C4D"/>
        </w:rPr>
        <w:t xml:space="preserve"> » </w:t>
      </w:r>
      <w:r w:rsidR="00182A7F" w:rsidRPr="00A06F6C">
        <w:rPr>
          <w:rStyle w:val="breadcrumblast"/>
          <w:rFonts w:asciiTheme="minorHAnsi" w:hAnsiTheme="minorHAnsi" w:cstheme="minorHAnsi"/>
          <w:color w:val="4A4C4D"/>
        </w:rPr>
        <w:t>Accesso e supporto</w:t>
      </w:r>
    </w:p>
    <w:p w14:paraId="36CC1BEE" w14:textId="77777777" w:rsidR="00C503CA" w:rsidRPr="00A06F6C" w:rsidRDefault="00C503CA" w:rsidP="007B34C1">
      <w:pPr>
        <w:jc w:val="both"/>
        <w:rPr>
          <w:rFonts w:asciiTheme="minorHAnsi" w:hAnsiTheme="minorHAnsi" w:cstheme="minorHAnsi"/>
          <w:b/>
        </w:rPr>
      </w:pPr>
    </w:p>
    <w:p w14:paraId="4F584C7B" w14:textId="27711B1C" w:rsidR="00ED157D" w:rsidRPr="00A06F6C" w:rsidRDefault="00ED157D" w:rsidP="007B34C1">
      <w:pPr>
        <w:jc w:val="both"/>
        <w:rPr>
          <w:rFonts w:asciiTheme="minorHAnsi" w:hAnsiTheme="minorHAnsi" w:cstheme="minorHAnsi"/>
          <w:b/>
        </w:rPr>
      </w:pPr>
      <w:r w:rsidRPr="00A06F6C">
        <w:rPr>
          <w:rFonts w:asciiTheme="minorHAnsi" w:hAnsiTheme="minorHAnsi" w:cstheme="minorHAnsi"/>
          <w:b/>
        </w:rPr>
        <w:t xml:space="preserve">La mancata </w:t>
      </w:r>
      <w:r w:rsidR="00962865">
        <w:rPr>
          <w:rFonts w:asciiTheme="minorHAnsi" w:hAnsiTheme="minorHAnsi"/>
          <w:b/>
        </w:rPr>
        <w:t>accettazione</w:t>
      </w:r>
      <w:r w:rsidR="00630174" w:rsidRPr="00BE0F04">
        <w:rPr>
          <w:rFonts w:asciiTheme="minorHAnsi" w:hAnsiTheme="minorHAnsi"/>
          <w:b/>
        </w:rPr>
        <w:t xml:space="preserve"> </w:t>
      </w:r>
      <w:r w:rsidRPr="00A06F6C">
        <w:rPr>
          <w:rFonts w:asciiTheme="minorHAnsi" w:hAnsiTheme="minorHAnsi" w:cstheme="minorHAnsi"/>
          <w:b/>
        </w:rPr>
        <w:t>del soggetto vincitore della selezione entro il termi</w:t>
      </w:r>
      <w:r w:rsidR="004A3118" w:rsidRPr="00A06F6C">
        <w:rPr>
          <w:rFonts w:asciiTheme="minorHAnsi" w:hAnsiTheme="minorHAnsi" w:cstheme="minorHAnsi"/>
          <w:b/>
        </w:rPr>
        <w:t>ne indicato e senza giustificato motivo sarà considerata quale</w:t>
      </w:r>
      <w:r w:rsidRPr="00A06F6C">
        <w:rPr>
          <w:rFonts w:asciiTheme="minorHAnsi" w:hAnsiTheme="minorHAnsi" w:cstheme="minorHAnsi"/>
          <w:b/>
        </w:rPr>
        <w:t xml:space="preserve"> rinuncia e si procederà alla convocazione del successivo candidato risultato idoneo come da graduatoria.</w:t>
      </w:r>
    </w:p>
    <w:p w14:paraId="7C5181A6" w14:textId="77777777" w:rsidR="007853AF" w:rsidRPr="00A06F6C" w:rsidRDefault="007853AF" w:rsidP="007B34C1">
      <w:pPr>
        <w:jc w:val="both"/>
        <w:rPr>
          <w:rFonts w:asciiTheme="minorHAnsi" w:hAnsiTheme="minorHAnsi" w:cstheme="minorHAnsi"/>
          <w:b/>
        </w:rPr>
      </w:pPr>
    </w:p>
    <w:p w14:paraId="5DE7BCFB" w14:textId="77777777" w:rsidR="00CF05E2" w:rsidRPr="00A06F6C" w:rsidRDefault="00CF05E2" w:rsidP="00CF05E2">
      <w:pPr>
        <w:jc w:val="both"/>
        <w:rPr>
          <w:rFonts w:asciiTheme="minorHAnsi" w:hAnsiTheme="minorHAnsi" w:cstheme="minorHAnsi"/>
        </w:rPr>
      </w:pPr>
      <w:r w:rsidRPr="00A06F6C">
        <w:rPr>
          <w:rFonts w:asciiTheme="minorHAnsi" w:hAnsiTheme="minorHAnsi" w:cstheme="minorHAnsi"/>
        </w:rPr>
        <w:t>L’incarico viene meno:</w:t>
      </w:r>
    </w:p>
    <w:p w14:paraId="1E49D6CE" w14:textId="77777777" w:rsidR="00CF05E2" w:rsidRPr="00A06F6C" w:rsidRDefault="003929A7" w:rsidP="00CF05E2">
      <w:pPr>
        <w:pStyle w:val="Paragrafoelenco"/>
        <w:numPr>
          <w:ilvl w:val="0"/>
          <w:numId w:val="7"/>
        </w:numPr>
        <w:jc w:val="both"/>
        <w:rPr>
          <w:rFonts w:asciiTheme="minorHAnsi" w:hAnsiTheme="minorHAnsi" w:cstheme="minorHAnsi"/>
        </w:rPr>
      </w:pPr>
      <w:r w:rsidRPr="00A06F6C">
        <w:rPr>
          <w:rFonts w:asciiTheme="minorHAnsi" w:hAnsiTheme="minorHAnsi" w:cstheme="minorHAnsi"/>
        </w:rPr>
        <w:t>i</w:t>
      </w:r>
      <w:r w:rsidR="00CF05E2" w:rsidRPr="00A06F6C">
        <w:rPr>
          <w:rFonts w:asciiTheme="minorHAnsi" w:hAnsiTheme="minorHAnsi" w:cstheme="minorHAnsi"/>
        </w:rPr>
        <w:t>n caso di presa di servizio di un soggetto terzo in qualità di professore, di ricercatore di ruolo o di ricercatore a tempo determinato assegnatario dell’insegnamento come carico didattico istituzionale e la corresponsione del compenso a favore del contrattista sarà rapportata al periodo di prestazione effettivamente svolta,</w:t>
      </w:r>
      <w:r w:rsidR="00FC765E" w:rsidRPr="00A06F6C">
        <w:rPr>
          <w:rFonts w:asciiTheme="minorHAnsi" w:hAnsiTheme="minorHAnsi" w:cstheme="minorHAnsi"/>
        </w:rPr>
        <w:t xml:space="preserve"> a seguito di verifica</w:t>
      </w:r>
      <w:r w:rsidR="001E089C" w:rsidRPr="00A06F6C">
        <w:rPr>
          <w:rFonts w:asciiTheme="minorHAnsi" w:hAnsiTheme="minorHAnsi" w:cstheme="minorHAnsi"/>
        </w:rPr>
        <w:t xml:space="preserve"> </w:t>
      </w:r>
      <w:r w:rsidR="0030098B" w:rsidRPr="00A06F6C">
        <w:rPr>
          <w:rFonts w:asciiTheme="minorHAnsi" w:hAnsiTheme="minorHAnsi" w:cstheme="minorHAnsi"/>
        </w:rPr>
        <w:t>con</w:t>
      </w:r>
      <w:r w:rsidR="001E089C" w:rsidRPr="00A06F6C">
        <w:rPr>
          <w:rFonts w:asciiTheme="minorHAnsi" w:hAnsiTheme="minorHAnsi" w:cstheme="minorHAnsi"/>
          <w:color w:val="FF0000"/>
        </w:rPr>
        <w:t xml:space="preserve"> </w:t>
      </w:r>
      <w:r w:rsidR="001E089C" w:rsidRPr="00A06F6C">
        <w:rPr>
          <w:rFonts w:asciiTheme="minorHAnsi" w:hAnsiTheme="minorHAnsi" w:cstheme="minorHAnsi"/>
        </w:rPr>
        <w:t>delibera</w:t>
      </w:r>
      <w:r w:rsidR="00FC765E" w:rsidRPr="00A06F6C">
        <w:rPr>
          <w:rFonts w:asciiTheme="minorHAnsi" w:hAnsiTheme="minorHAnsi" w:cstheme="minorHAnsi"/>
        </w:rPr>
        <w:t xml:space="preserve"> </w:t>
      </w:r>
      <w:r w:rsidR="00CF05E2" w:rsidRPr="00A06F6C">
        <w:rPr>
          <w:rFonts w:asciiTheme="minorHAnsi" w:hAnsiTheme="minorHAnsi" w:cstheme="minorHAnsi"/>
        </w:rPr>
        <w:t>da parte del Dipartimento;</w:t>
      </w:r>
    </w:p>
    <w:p w14:paraId="11C26CB6" w14:textId="77777777" w:rsidR="00ED157D" w:rsidRPr="00A06F6C" w:rsidRDefault="003929A7" w:rsidP="007B34C1">
      <w:pPr>
        <w:pStyle w:val="Paragrafoelenco"/>
        <w:numPr>
          <w:ilvl w:val="0"/>
          <w:numId w:val="7"/>
        </w:numPr>
        <w:jc w:val="both"/>
        <w:rPr>
          <w:rFonts w:asciiTheme="minorHAnsi" w:hAnsiTheme="minorHAnsi" w:cstheme="minorHAnsi"/>
        </w:rPr>
      </w:pPr>
      <w:r w:rsidRPr="00A06F6C">
        <w:rPr>
          <w:rFonts w:asciiTheme="minorHAnsi" w:hAnsiTheme="minorHAnsi" w:cstheme="minorHAnsi"/>
        </w:rPr>
        <w:t>i</w:t>
      </w:r>
      <w:r w:rsidR="00ED157D" w:rsidRPr="00A06F6C">
        <w:rPr>
          <w:rFonts w:asciiTheme="minorHAnsi" w:hAnsiTheme="minorHAnsi" w:cstheme="minorHAnsi"/>
        </w:rPr>
        <w:t>n caso di assunzione dell’incaricato come professore o ricercatore di ruolo, l’incarico conferito sarà ridefinito nell’ambito del rispettivo carico didattico istituzionale</w:t>
      </w:r>
      <w:r w:rsidR="00CF05E2" w:rsidRPr="00A06F6C">
        <w:rPr>
          <w:rFonts w:asciiTheme="minorHAnsi" w:hAnsiTheme="minorHAnsi" w:cstheme="minorHAnsi"/>
        </w:rPr>
        <w:t>;</w:t>
      </w:r>
    </w:p>
    <w:p w14:paraId="6AD14DB8" w14:textId="77777777" w:rsidR="00CF05E2" w:rsidRPr="00A06F6C" w:rsidRDefault="003929A7" w:rsidP="007B34C1">
      <w:pPr>
        <w:pStyle w:val="Paragrafoelenco"/>
        <w:numPr>
          <w:ilvl w:val="0"/>
          <w:numId w:val="7"/>
        </w:numPr>
        <w:jc w:val="both"/>
        <w:rPr>
          <w:rFonts w:asciiTheme="minorHAnsi" w:hAnsiTheme="minorHAnsi" w:cstheme="minorHAnsi"/>
        </w:rPr>
      </w:pPr>
      <w:r w:rsidRPr="00A06F6C">
        <w:rPr>
          <w:rFonts w:asciiTheme="minorHAnsi" w:hAnsiTheme="minorHAnsi" w:cstheme="minorHAnsi"/>
        </w:rPr>
        <w:t>i</w:t>
      </w:r>
      <w:r w:rsidR="00CF05E2" w:rsidRPr="00A06F6C">
        <w:rPr>
          <w:rFonts w:asciiTheme="minorHAnsi" w:hAnsiTheme="minorHAnsi" w:cstheme="minorHAnsi"/>
        </w:rPr>
        <w:t xml:space="preserve">n </w:t>
      </w:r>
      <w:r w:rsidRPr="00A06F6C">
        <w:rPr>
          <w:rFonts w:asciiTheme="minorHAnsi" w:hAnsiTheme="minorHAnsi" w:cstheme="minorHAnsi"/>
        </w:rPr>
        <w:t>presenza</w:t>
      </w:r>
      <w:r w:rsidR="00FC765E" w:rsidRPr="00A06F6C">
        <w:rPr>
          <w:rFonts w:asciiTheme="minorHAnsi" w:hAnsiTheme="minorHAnsi" w:cstheme="minorHAnsi"/>
        </w:rPr>
        <w:t xml:space="preserve"> di situazioni </w:t>
      </w:r>
      <w:r w:rsidR="00CF05E2" w:rsidRPr="00A06F6C">
        <w:rPr>
          <w:rFonts w:asciiTheme="minorHAnsi" w:hAnsiTheme="minorHAnsi" w:cstheme="minorHAnsi"/>
        </w:rPr>
        <w:t xml:space="preserve">di incompatibilità, </w:t>
      </w:r>
      <w:proofErr w:type="spellStart"/>
      <w:r w:rsidR="00CF05E2" w:rsidRPr="00A06F6C">
        <w:rPr>
          <w:rFonts w:asciiTheme="minorHAnsi" w:hAnsiTheme="minorHAnsi" w:cstheme="minorHAnsi"/>
        </w:rPr>
        <w:t>inconferi</w:t>
      </w:r>
      <w:r w:rsidR="00FC765E" w:rsidRPr="00A06F6C">
        <w:rPr>
          <w:rFonts w:asciiTheme="minorHAnsi" w:hAnsiTheme="minorHAnsi" w:cstheme="minorHAnsi"/>
        </w:rPr>
        <w:t>bilità</w:t>
      </w:r>
      <w:proofErr w:type="spellEnd"/>
      <w:r w:rsidR="00FC765E" w:rsidRPr="00A06F6C">
        <w:rPr>
          <w:rFonts w:asciiTheme="minorHAnsi" w:hAnsiTheme="minorHAnsi" w:cstheme="minorHAnsi"/>
        </w:rPr>
        <w:t xml:space="preserve"> e conflitto di interessi sopraggiunti successivamente all’assegnazione dell’incarico.</w:t>
      </w:r>
    </w:p>
    <w:p w14:paraId="7A9F703F" w14:textId="77777777" w:rsidR="00ED157D" w:rsidRPr="00A06F6C" w:rsidRDefault="00ED157D" w:rsidP="00ED157D">
      <w:pPr>
        <w:rPr>
          <w:rFonts w:asciiTheme="minorHAnsi" w:hAnsiTheme="minorHAnsi" w:cstheme="minorHAnsi"/>
        </w:rPr>
      </w:pPr>
    </w:p>
    <w:p w14:paraId="51A20A03"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 xml:space="preserve">I soggetti individuati come destinatari del contratto o dell’affidamento sono tenuti a dare tempestiva comunicazione per iscritto (anche via </w:t>
      </w:r>
      <w:r w:rsidR="002A50FF" w:rsidRPr="00A06F6C">
        <w:rPr>
          <w:rFonts w:asciiTheme="minorHAnsi" w:hAnsiTheme="minorHAnsi" w:cstheme="minorHAnsi"/>
        </w:rPr>
        <w:t>e-mail:</w:t>
      </w:r>
      <w:r w:rsidR="00642D61" w:rsidRPr="00A06F6C">
        <w:rPr>
          <w:rFonts w:asciiTheme="minorHAnsi" w:hAnsiTheme="minorHAnsi" w:cstheme="minorHAnsi"/>
        </w:rPr>
        <w:t xml:space="preserve"> </w:t>
      </w:r>
      <w:r w:rsidR="002A50FF" w:rsidRPr="00A06F6C">
        <w:rPr>
          <w:rFonts w:asciiTheme="minorHAnsi" w:hAnsiTheme="minorHAnsi" w:cstheme="minorHAnsi"/>
        </w:rPr>
        <w:t>direttore.scienzepolitiche@uniroma3.it)</w:t>
      </w:r>
      <w:r w:rsidR="00642D61" w:rsidRPr="00A06F6C">
        <w:rPr>
          <w:rFonts w:asciiTheme="minorHAnsi" w:hAnsiTheme="minorHAnsi" w:cstheme="minorHAnsi"/>
        </w:rPr>
        <w:t xml:space="preserve"> al </w:t>
      </w:r>
      <w:r w:rsidR="007B34C1" w:rsidRPr="00A06F6C">
        <w:rPr>
          <w:rFonts w:asciiTheme="minorHAnsi" w:hAnsiTheme="minorHAnsi" w:cstheme="minorHAnsi"/>
        </w:rPr>
        <w:t>Direttore del Dipartimento di</w:t>
      </w:r>
      <w:r w:rsidR="0089366E" w:rsidRPr="00A06F6C">
        <w:rPr>
          <w:rFonts w:asciiTheme="minorHAnsi" w:hAnsiTheme="minorHAnsi" w:cstheme="minorHAnsi"/>
        </w:rPr>
        <w:t xml:space="preserve"> </w:t>
      </w:r>
      <w:r w:rsidR="002A50FF" w:rsidRPr="00A06F6C">
        <w:rPr>
          <w:rFonts w:asciiTheme="minorHAnsi" w:hAnsiTheme="minorHAnsi" w:cstheme="minorHAnsi"/>
        </w:rPr>
        <w:t>Scienze politiche</w:t>
      </w:r>
      <w:r w:rsidRPr="00A06F6C">
        <w:rPr>
          <w:rFonts w:asciiTheme="minorHAnsi" w:hAnsiTheme="minorHAnsi" w:cstheme="minorHAnsi"/>
        </w:rPr>
        <w:t xml:space="preserve"> in caso di:</w:t>
      </w:r>
    </w:p>
    <w:p w14:paraId="5066E8EF" w14:textId="77777777" w:rsidR="00ED157D" w:rsidRPr="00A06F6C" w:rsidRDefault="007B34C1" w:rsidP="007B34C1">
      <w:pPr>
        <w:jc w:val="both"/>
        <w:rPr>
          <w:rFonts w:asciiTheme="minorHAnsi" w:hAnsiTheme="minorHAnsi" w:cstheme="minorHAnsi"/>
        </w:rPr>
      </w:pPr>
      <w:r w:rsidRPr="00A06F6C">
        <w:rPr>
          <w:rFonts w:asciiTheme="minorHAnsi" w:hAnsiTheme="minorHAnsi" w:cstheme="minorHAnsi"/>
        </w:rPr>
        <w:t>a) r</w:t>
      </w:r>
      <w:r w:rsidR="00ED157D" w:rsidRPr="00A06F6C">
        <w:rPr>
          <w:rFonts w:asciiTheme="minorHAnsi" w:hAnsiTheme="minorHAnsi" w:cstheme="minorHAnsi"/>
        </w:rPr>
        <w:t>inuncia all’insegnamento per sopraggiunti ed eccezionali</w:t>
      </w:r>
      <w:r w:rsidR="003929A7" w:rsidRPr="00A06F6C">
        <w:rPr>
          <w:rFonts w:asciiTheme="minorHAnsi" w:hAnsiTheme="minorHAnsi" w:cstheme="minorHAnsi"/>
        </w:rPr>
        <w:t xml:space="preserve"> motivi</w:t>
      </w:r>
      <w:r w:rsidR="0056571F" w:rsidRPr="00A06F6C">
        <w:rPr>
          <w:rFonts w:asciiTheme="minorHAnsi" w:hAnsiTheme="minorHAnsi" w:cstheme="minorHAnsi"/>
        </w:rPr>
        <w:t xml:space="preserve"> sempre nell’ambito della vigenza dell’incarico</w:t>
      </w:r>
      <w:r w:rsidR="00ED157D" w:rsidRPr="00A06F6C">
        <w:rPr>
          <w:rFonts w:asciiTheme="minorHAnsi" w:hAnsiTheme="minorHAnsi" w:cstheme="minorHAnsi"/>
        </w:rPr>
        <w:t>;</w:t>
      </w:r>
    </w:p>
    <w:p w14:paraId="1702FC7B"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b) passaggio ad altro ente/trasformazione in corso d’anno del proprio rapporto di lavoro/ collocamento in quiescenza;</w:t>
      </w:r>
    </w:p>
    <w:p w14:paraId="689CC47C"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c) stato di gravidanza con indicazione del periodo di astensione obbliga</w:t>
      </w:r>
      <w:r w:rsidR="004D1773" w:rsidRPr="00A06F6C">
        <w:rPr>
          <w:rFonts w:asciiTheme="minorHAnsi" w:hAnsiTheme="minorHAnsi" w:cstheme="minorHAnsi"/>
        </w:rPr>
        <w:t>toria;</w:t>
      </w:r>
    </w:p>
    <w:p w14:paraId="612AC607" w14:textId="77777777" w:rsidR="004D1773" w:rsidRPr="00A06F6C" w:rsidRDefault="003929A7" w:rsidP="007B34C1">
      <w:pPr>
        <w:jc w:val="both"/>
        <w:rPr>
          <w:rFonts w:asciiTheme="minorHAnsi" w:hAnsiTheme="minorHAnsi" w:cstheme="minorHAnsi"/>
        </w:rPr>
      </w:pPr>
      <w:r w:rsidRPr="00A06F6C">
        <w:rPr>
          <w:rFonts w:asciiTheme="minorHAnsi" w:hAnsiTheme="minorHAnsi" w:cstheme="minorHAnsi"/>
        </w:rPr>
        <w:t xml:space="preserve">d) modifica delle </w:t>
      </w:r>
      <w:r w:rsidR="004D1773" w:rsidRPr="00A06F6C">
        <w:rPr>
          <w:rFonts w:asciiTheme="minorHAnsi" w:hAnsiTheme="minorHAnsi" w:cstheme="minorHAnsi"/>
        </w:rPr>
        <w:t xml:space="preserve">informazioni </w:t>
      </w:r>
      <w:r w:rsidR="000D0214" w:rsidRPr="00A06F6C">
        <w:rPr>
          <w:rFonts w:asciiTheme="minorHAnsi" w:hAnsiTheme="minorHAnsi" w:cstheme="minorHAnsi"/>
        </w:rPr>
        <w:t>comunicate</w:t>
      </w:r>
      <w:r w:rsidR="004D1773" w:rsidRPr="00A06F6C">
        <w:rPr>
          <w:rFonts w:asciiTheme="minorHAnsi" w:hAnsiTheme="minorHAnsi" w:cstheme="minorHAnsi"/>
        </w:rPr>
        <w:t xml:space="preserve"> in fase di sottoscrizione contrattuale;</w:t>
      </w:r>
    </w:p>
    <w:p w14:paraId="40FBD37C" w14:textId="77777777" w:rsidR="00182A7F" w:rsidRPr="00A06F6C" w:rsidRDefault="00182A7F" w:rsidP="007B34C1">
      <w:pPr>
        <w:jc w:val="both"/>
        <w:rPr>
          <w:rFonts w:asciiTheme="minorHAnsi" w:hAnsiTheme="minorHAnsi" w:cstheme="minorHAnsi"/>
        </w:rPr>
      </w:pPr>
      <w:r w:rsidRPr="00A06F6C">
        <w:rPr>
          <w:rFonts w:asciiTheme="minorHAnsi" w:hAnsiTheme="minorHAnsi" w:cstheme="minorHAnsi"/>
        </w:rPr>
        <w:t>e) malattia;</w:t>
      </w:r>
    </w:p>
    <w:p w14:paraId="17ED06D4" w14:textId="77777777" w:rsidR="004B2AD6" w:rsidRPr="00A06F6C" w:rsidRDefault="00182A7F" w:rsidP="007B34C1">
      <w:pPr>
        <w:jc w:val="both"/>
        <w:rPr>
          <w:rFonts w:asciiTheme="minorHAnsi" w:hAnsiTheme="minorHAnsi" w:cstheme="minorHAnsi"/>
        </w:rPr>
      </w:pPr>
      <w:r w:rsidRPr="00A06F6C">
        <w:rPr>
          <w:rFonts w:asciiTheme="minorHAnsi" w:hAnsiTheme="minorHAnsi" w:cstheme="minorHAnsi"/>
        </w:rPr>
        <w:t>f) infortunio;</w:t>
      </w:r>
    </w:p>
    <w:p w14:paraId="7B2BB121" w14:textId="03992FB2" w:rsidR="00182A7F" w:rsidRPr="00A06F6C" w:rsidRDefault="007B34C1" w:rsidP="0017704B">
      <w:pPr>
        <w:spacing w:before="120"/>
        <w:jc w:val="both"/>
        <w:rPr>
          <w:rFonts w:asciiTheme="minorHAnsi" w:hAnsiTheme="minorHAnsi" w:cstheme="minorHAnsi"/>
        </w:rPr>
      </w:pPr>
      <w:r w:rsidRPr="00A06F6C">
        <w:rPr>
          <w:rFonts w:asciiTheme="minorHAnsi" w:hAnsiTheme="minorHAnsi" w:cstheme="minorHAnsi"/>
        </w:rPr>
        <w:t>t</w:t>
      </w:r>
      <w:r w:rsidR="00ED157D" w:rsidRPr="00A06F6C">
        <w:rPr>
          <w:rFonts w:asciiTheme="minorHAnsi" w:hAnsiTheme="minorHAnsi" w:cstheme="minorHAnsi"/>
        </w:rPr>
        <w:t>ramite l’apposita modulistica</w:t>
      </w:r>
      <w:r w:rsidR="00182A7F" w:rsidRPr="00A06F6C">
        <w:rPr>
          <w:rFonts w:asciiTheme="minorHAnsi" w:hAnsiTheme="minorHAnsi" w:cstheme="minorHAnsi"/>
        </w:rPr>
        <w:t xml:space="preserve"> presente nella sezione dedicata </w:t>
      </w:r>
      <w:r w:rsidR="00E41BF5" w:rsidRPr="00A06F6C">
        <w:rPr>
          <w:rFonts w:asciiTheme="minorHAnsi" w:hAnsiTheme="minorHAnsi" w:cstheme="minorHAnsi"/>
        </w:rPr>
        <w:t xml:space="preserve">presente </w:t>
      </w:r>
      <w:r w:rsidR="00630174" w:rsidRPr="00BE0F04">
        <w:rPr>
          <w:rFonts w:asciiTheme="minorHAnsi" w:hAnsiTheme="minorHAnsi"/>
        </w:rPr>
        <w:t>nel sito dell’Area del Personale (</w:t>
      </w:r>
      <w:hyperlink r:id="rId26" w:history="1">
        <w:r w:rsidR="00630174" w:rsidRPr="00BE0F04">
          <w:rPr>
            <w:rStyle w:val="Collegamentoipertestuale"/>
            <w:rFonts w:asciiTheme="minorHAnsi" w:hAnsiTheme="minorHAnsi"/>
          </w:rPr>
          <w:t>http://host.uniroma3.it/uffici/personale/index.php</w:t>
        </w:r>
      </w:hyperlink>
      <w:r w:rsidR="00630174" w:rsidRPr="00BE0F04">
        <w:rPr>
          <w:rFonts w:asciiTheme="minorHAnsi" w:hAnsiTheme="minorHAnsi"/>
        </w:rPr>
        <w:t>)</w:t>
      </w:r>
      <w:r w:rsidR="00182A7F" w:rsidRPr="00A06F6C">
        <w:rPr>
          <w:rFonts w:asciiTheme="minorHAnsi" w:hAnsiTheme="minorHAnsi" w:cstheme="minorHAnsi"/>
        </w:rPr>
        <w:t>.</w:t>
      </w:r>
    </w:p>
    <w:p w14:paraId="56372F14" w14:textId="77777777" w:rsidR="00C503CA" w:rsidRPr="00A06F6C" w:rsidRDefault="00ED157D" w:rsidP="007B34C1">
      <w:pPr>
        <w:jc w:val="both"/>
        <w:rPr>
          <w:rFonts w:asciiTheme="minorHAnsi" w:hAnsiTheme="minorHAnsi" w:cstheme="minorHAnsi"/>
        </w:rPr>
      </w:pPr>
      <w:r w:rsidRPr="00A06F6C">
        <w:rPr>
          <w:rFonts w:asciiTheme="minorHAnsi" w:hAnsiTheme="minorHAnsi" w:cstheme="minorHAnsi"/>
        </w:rPr>
        <w:t xml:space="preserve">L’Università non si assume alcuna responsabilità in caso di mancata comunicazione </w:t>
      </w:r>
      <w:r w:rsidR="007B34C1" w:rsidRPr="00A06F6C">
        <w:rPr>
          <w:rFonts w:asciiTheme="minorHAnsi" w:hAnsiTheme="minorHAnsi" w:cstheme="minorHAnsi"/>
        </w:rPr>
        <w:t xml:space="preserve">di tali informazioni </w:t>
      </w:r>
      <w:r w:rsidRPr="00A06F6C">
        <w:rPr>
          <w:rFonts w:asciiTheme="minorHAnsi" w:hAnsiTheme="minorHAnsi" w:cstheme="minorHAnsi"/>
        </w:rPr>
        <w:t>da parte dell’assegnatario dell’insegnamento.</w:t>
      </w:r>
    </w:p>
    <w:p w14:paraId="1E160848" w14:textId="77777777" w:rsidR="0058552F" w:rsidRPr="00A06F6C" w:rsidRDefault="0058552F" w:rsidP="007B34C1">
      <w:pPr>
        <w:jc w:val="both"/>
        <w:rPr>
          <w:rFonts w:asciiTheme="minorHAnsi" w:hAnsiTheme="minorHAnsi" w:cstheme="minorHAnsi"/>
        </w:rPr>
      </w:pPr>
    </w:p>
    <w:p w14:paraId="4E4868DA" w14:textId="6A2AEB69" w:rsidR="003A443A" w:rsidRDefault="003A443A" w:rsidP="007B34C1">
      <w:pPr>
        <w:jc w:val="both"/>
        <w:rPr>
          <w:rFonts w:asciiTheme="minorHAnsi" w:hAnsiTheme="minorHAnsi" w:cstheme="minorHAnsi"/>
        </w:rPr>
      </w:pPr>
      <w:r w:rsidRPr="00A06F6C">
        <w:rPr>
          <w:rFonts w:asciiTheme="minorHAnsi" w:hAnsiTheme="minorHAnsi" w:cstheme="minorHAnsi"/>
        </w:rPr>
        <w:t>Ai sensi della Legge 7 agosto 1990, n. 241, il Responsabile del Procedimento di cui a</w:t>
      </w:r>
      <w:r w:rsidR="00642D61" w:rsidRPr="00A06F6C">
        <w:rPr>
          <w:rFonts w:asciiTheme="minorHAnsi" w:hAnsiTheme="minorHAnsi" w:cstheme="minorHAnsi"/>
        </w:rPr>
        <w:t>l presente Bando di Selezione è</w:t>
      </w:r>
      <w:r w:rsidRPr="00A06F6C">
        <w:rPr>
          <w:rFonts w:asciiTheme="minorHAnsi" w:hAnsiTheme="minorHAnsi" w:cstheme="minorHAnsi"/>
        </w:rPr>
        <w:t xml:space="preserve"> </w:t>
      </w:r>
      <w:r w:rsidR="006730DC" w:rsidRPr="00A06F6C">
        <w:rPr>
          <w:rFonts w:asciiTheme="minorHAnsi" w:hAnsiTheme="minorHAnsi" w:cstheme="minorHAnsi"/>
        </w:rPr>
        <w:t xml:space="preserve">il </w:t>
      </w:r>
      <w:r w:rsidR="00125067" w:rsidRPr="00A06F6C">
        <w:rPr>
          <w:rFonts w:asciiTheme="minorHAnsi" w:hAnsiTheme="minorHAnsi" w:cstheme="minorHAnsi"/>
        </w:rPr>
        <w:t>Dirett</w:t>
      </w:r>
      <w:r w:rsidR="003874B7">
        <w:rPr>
          <w:rFonts w:asciiTheme="minorHAnsi" w:hAnsiTheme="minorHAnsi" w:cstheme="minorHAnsi"/>
        </w:rPr>
        <w:t>rice</w:t>
      </w:r>
      <w:r w:rsidR="00125067" w:rsidRPr="00A06F6C">
        <w:rPr>
          <w:rFonts w:asciiTheme="minorHAnsi" w:hAnsiTheme="minorHAnsi" w:cstheme="minorHAnsi"/>
        </w:rPr>
        <w:t xml:space="preserve"> d</w:t>
      </w:r>
      <w:r w:rsidR="00642D61" w:rsidRPr="00A06F6C">
        <w:rPr>
          <w:rFonts w:asciiTheme="minorHAnsi" w:hAnsiTheme="minorHAnsi" w:cstheme="minorHAnsi"/>
        </w:rPr>
        <w:t xml:space="preserve">el Dipartimento di </w:t>
      </w:r>
      <w:r w:rsidR="002A50FF" w:rsidRPr="00A06F6C">
        <w:rPr>
          <w:rFonts w:asciiTheme="minorHAnsi" w:hAnsiTheme="minorHAnsi" w:cstheme="minorHAnsi"/>
        </w:rPr>
        <w:t>Scienze politiche:</w:t>
      </w:r>
      <w:r w:rsidR="00AC145D" w:rsidRPr="00A06F6C">
        <w:rPr>
          <w:rFonts w:asciiTheme="minorHAnsi" w:hAnsiTheme="minorHAnsi" w:cstheme="minorHAnsi"/>
        </w:rPr>
        <w:t xml:space="preserve"> prof</w:t>
      </w:r>
      <w:r w:rsidR="002A50FF" w:rsidRPr="00A06F6C">
        <w:rPr>
          <w:rFonts w:asciiTheme="minorHAnsi" w:hAnsiTheme="minorHAnsi" w:cstheme="minorHAnsi"/>
        </w:rPr>
        <w:t>.</w:t>
      </w:r>
      <w:r w:rsidR="003874B7">
        <w:rPr>
          <w:rFonts w:asciiTheme="minorHAnsi" w:hAnsiTheme="minorHAnsi" w:cstheme="minorHAnsi"/>
        </w:rPr>
        <w:t>ssa Emilia</w:t>
      </w:r>
      <w:r w:rsidR="002A50FF" w:rsidRPr="00A06F6C">
        <w:rPr>
          <w:rFonts w:asciiTheme="minorHAnsi" w:hAnsiTheme="minorHAnsi" w:cstheme="minorHAnsi"/>
        </w:rPr>
        <w:t xml:space="preserve"> </w:t>
      </w:r>
      <w:r w:rsidR="003874B7">
        <w:rPr>
          <w:rFonts w:asciiTheme="minorHAnsi" w:hAnsiTheme="minorHAnsi"/>
          <w:smallCaps/>
        </w:rPr>
        <w:t>Fiandra</w:t>
      </w:r>
      <w:r w:rsidR="002A50FF" w:rsidRPr="00A06F6C">
        <w:rPr>
          <w:rFonts w:asciiTheme="minorHAnsi" w:hAnsiTheme="minorHAnsi" w:cstheme="minorHAnsi"/>
        </w:rPr>
        <w:t>.</w:t>
      </w:r>
    </w:p>
    <w:p w14:paraId="4AEB63F6" w14:textId="23A54C5A" w:rsidR="00303390" w:rsidRPr="006E7D21" w:rsidRDefault="00303390" w:rsidP="00C9005F">
      <w:pPr>
        <w:spacing w:before="120"/>
        <w:rPr>
          <w:rFonts w:asciiTheme="minorHAnsi" w:hAnsiTheme="minorHAnsi" w:cstheme="minorHAnsi"/>
          <w:i/>
        </w:rPr>
      </w:pPr>
      <w:r w:rsidRPr="006E7D21">
        <w:rPr>
          <w:rFonts w:asciiTheme="minorHAnsi" w:hAnsiTheme="minorHAnsi" w:cstheme="minorHAnsi"/>
          <w:i/>
        </w:rPr>
        <w:t xml:space="preserve">Roma, </w:t>
      </w:r>
      <w:r w:rsidR="006E7D21">
        <w:rPr>
          <w:rFonts w:asciiTheme="minorHAnsi" w:hAnsiTheme="minorHAnsi" w:cstheme="minorHAnsi"/>
          <w:i/>
        </w:rPr>
        <w:t>2</w:t>
      </w:r>
      <w:r w:rsidR="00836828">
        <w:rPr>
          <w:rFonts w:asciiTheme="minorHAnsi" w:hAnsiTheme="minorHAnsi" w:cstheme="minorHAnsi"/>
          <w:i/>
        </w:rPr>
        <w:t>7</w:t>
      </w:r>
      <w:r w:rsidR="003874B7" w:rsidRPr="006E7D21">
        <w:rPr>
          <w:rFonts w:asciiTheme="minorHAnsi" w:hAnsiTheme="minorHAnsi" w:cstheme="minorHAnsi"/>
          <w:i/>
        </w:rPr>
        <w:t xml:space="preserve"> </w:t>
      </w:r>
      <w:r w:rsidR="00596149">
        <w:rPr>
          <w:rFonts w:asciiTheme="minorHAnsi" w:hAnsiTheme="minorHAnsi" w:cstheme="minorHAnsi"/>
          <w:i/>
        </w:rPr>
        <w:t>gennaio</w:t>
      </w:r>
      <w:r w:rsidRPr="006E7D21">
        <w:rPr>
          <w:rFonts w:asciiTheme="minorHAnsi" w:hAnsiTheme="minorHAnsi" w:cstheme="minorHAnsi"/>
          <w:i/>
        </w:rPr>
        <w:t xml:space="preserve"> 202</w:t>
      </w:r>
      <w:r w:rsidR="00596149">
        <w:rPr>
          <w:rFonts w:asciiTheme="minorHAnsi" w:hAnsiTheme="minorHAnsi" w:cstheme="minorHAnsi"/>
          <w:i/>
        </w:rPr>
        <w:t>3</w:t>
      </w:r>
    </w:p>
    <w:p w14:paraId="4366BC5E" w14:textId="77777777" w:rsidR="00303390" w:rsidRPr="006E7D21" w:rsidRDefault="00303390" w:rsidP="007B34C1">
      <w:pPr>
        <w:jc w:val="both"/>
        <w:rPr>
          <w:rFonts w:asciiTheme="minorHAnsi" w:hAnsiTheme="minorHAnsi" w:cstheme="minorHAnsi"/>
        </w:rPr>
      </w:pPr>
    </w:p>
    <w:p w14:paraId="5755407B" w14:textId="77777777" w:rsidR="00303390" w:rsidRPr="006E7D21" w:rsidRDefault="00303390" w:rsidP="00303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303390" w:rsidRPr="00ED06A3" w14:paraId="351EDBC9" w14:textId="77777777" w:rsidTr="00006E1E">
        <w:tc>
          <w:tcPr>
            <w:tcW w:w="10112" w:type="dxa"/>
          </w:tcPr>
          <w:p w14:paraId="7C97A2D2" w14:textId="7B512002" w:rsidR="00303390" w:rsidRPr="006E7D21" w:rsidRDefault="00303390" w:rsidP="00006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inorHAnsi" w:hAnsiTheme="minorHAnsi" w:cs="Times"/>
                <w:b/>
                <w:color w:val="000000"/>
                <w:sz w:val="19"/>
                <w:szCs w:val="19"/>
              </w:rPr>
            </w:pPr>
            <w:r w:rsidRPr="006E7D21">
              <w:rPr>
                <w:rFonts w:asciiTheme="minorHAnsi" w:hAnsiTheme="minorHAnsi" w:cs="Times"/>
                <w:b/>
                <w:color w:val="000000"/>
                <w:sz w:val="19"/>
                <w:szCs w:val="19"/>
              </w:rPr>
              <w:t>Data pubblicazione all’Albo Pretorio (</w:t>
            </w:r>
            <w:hyperlink r:id="rId27" w:history="1">
              <w:r w:rsidRPr="006E7D21">
                <w:rPr>
                  <w:rStyle w:val="Collegamentoipertestuale"/>
                  <w:rFonts w:asciiTheme="minorHAnsi" w:hAnsiTheme="minorHAnsi" w:cs="Times"/>
                  <w:b/>
                  <w:sz w:val="19"/>
                  <w:szCs w:val="19"/>
                  <w:u w:val="none"/>
                </w:rPr>
                <w:t>http://albopretorio.uniroma3.it</w:t>
              </w:r>
            </w:hyperlink>
            <w:r w:rsidRPr="006E7D21">
              <w:rPr>
                <w:rFonts w:asciiTheme="minorHAnsi" w:hAnsiTheme="minorHAnsi" w:cs="Times"/>
                <w:b/>
                <w:color w:val="000000"/>
                <w:sz w:val="19"/>
                <w:szCs w:val="19"/>
              </w:rPr>
              <w:t xml:space="preserve">): </w:t>
            </w:r>
            <w:r w:rsidR="00596149">
              <w:rPr>
                <w:rFonts w:asciiTheme="minorHAnsi" w:hAnsiTheme="minorHAnsi" w:cstheme="minorHAnsi"/>
                <w:b/>
                <w:sz w:val="19"/>
                <w:szCs w:val="19"/>
              </w:rPr>
              <w:t>27</w:t>
            </w:r>
            <w:r w:rsidR="003874B7" w:rsidRPr="006E7D21">
              <w:rPr>
                <w:rFonts w:asciiTheme="minorHAnsi" w:hAnsiTheme="minorHAnsi" w:cstheme="minorHAnsi"/>
                <w:b/>
                <w:sz w:val="19"/>
                <w:szCs w:val="19"/>
              </w:rPr>
              <w:t xml:space="preserve"> </w:t>
            </w:r>
            <w:r w:rsidR="00596149">
              <w:rPr>
                <w:rFonts w:asciiTheme="minorHAnsi" w:hAnsiTheme="minorHAnsi" w:cstheme="minorHAnsi"/>
                <w:b/>
                <w:sz w:val="19"/>
                <w:szCs w:val="19"/>
              </w:rPr>
              <w:t xml:space="preserve">gennaio </w:t>
            </w:r>
            <w:r w:rsidRPr="006E7D21">
              <w:rPr>
                <w:rFonts w:asciiTheme="minorHAnsi" w:hAnsiTheme="minorHAnsi" w:cstheme="minorHAnsi"/>
                <w:b/>
                <w:sz w:val="19"/>
                <w:szCs w:val="19"/>
              </w:rPr>
              <w:t>202</w:t>
            </w:r>
            <w:r w:rsidR="00596149">
              <w:rPr>
                <w:rFonts w:asciiTheme="minorHAnsi" w:hAnsiTheme="minorHAnsi" w:cstheme="minorHAnsi"/>
                <w:b/>
                <w:sz w:val="19"/>
                <w:szCs w:val="19"/>
              </w:rPr>
              <w:t>3</w:t>
            </w:r>
          </w:p>
          <w:p w14:paraId="604E40F5" w14:textId="36D4AF13" w:rsidR="00303390" w:rsidRPr="00ED06A3" w:rsidRDefault="00303390" w:rsidP="00630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hAnsiTheme="minorHAnsi" w:cs="Times"/>
                <w:color w:val="000000"/>
                <w:sz w:val="19"/>
                <w:szCs w:val="19"/>
              </w:rPr>
            </w:pPr>
            <w:r w:rsidRPr="006E7D21">
              <w:rPr>
                <w:rFonts w:asciiTheme="minorHAnsi" w:hAnsiTheme="minorHAnsi" w:cs="Times"/>
                <w:b/>
                <w:color w:val="000000"/>
                <w:sz w:val="19"/>
                <w:szCs w:val="19"/>
              </w:rPr>
              <w:t xml:space="preserve">Scadenza termine presentazione domande: </w:t>
            </w:r>
            <w:r w:rsidR="003874B7" w:rsidRPr="006E7D21">
              <w:rPr>
                <w:rFonts w:asciiTheme="minorHAnsi" w:hAnsiTheme="minorHAnsi" w:cs="Times"/>
                <w:b/>
                <w:color w:val="000000"/>
                <w:sz w:val="19"/>
                <w:szCs w:val="19"/>
              </w:rPr>
              <w:t>1</w:t>
            </w:r>
            <w:r w:rsidR="00CF1808">
              <w:rPr>
                <w:rFonts w:asciiTheme="minorHAnsi" w:hAnsiTheme="minorHAnsi" w:cs="Times"/>
                <w:b/>
                <w:color w:val="000000"/>
                <w:sz w:val="19"/>
                <w:szCs w:val="19"/>
              </w:rPr>
              <w:t xml:space="preserve">0 </w:t>
            </w:r>
            <w:r w:rsidR="00CF1808">
              <w:rPr>
                <w:rFonts w:asciiTheme="minorHAnsi" w:hAnsiTheme="minorHAnsi"/>
                <w:b/>
                <w:sz w:val="19"/>
                <w:szCs w:val="19"/>
              </w:rPr>
              <w:t xml:space="preserve">febbraio </w:t>
            </w:r>
            <w:r w:rsidRPr="006E7D21">
              <w:rPr>
                <w:rFonts w:asciiTheme="minorHAnsi" w:hAnsiTheme="minorHAnsi" w:cs="Times"/>
                <w:b/>
                <w:color w:val="000000"/>
                <w:sz w:val="19"/>
                <w:szCs w:val="19"/>
              </w:rPr>
              <w:t>202</w:t>
            </w:r>
            <w:r w:rsidR="00CF1808">
              <w:rPr>
                <w:rFonts w:asciiTheme="minorHAnsi" w:hAnsiTheme="minorHAnsi" w:cs="Times"/>
                <w:b/>
                <w:color w:val="000000"/>
                <w:sz w:val="19"/>
                <w:szCs w:val="19"/>
              </w:rPr>
              <w:t xml:space="preserve">3 </w:t>
            </w:r>
            <w:r w:rsidRPr="006E7D21">
              <w:rPr>
                <w:rFonts w:asciiTheme="minorHAnsi" w:hAnsiTheme="minorHAnsi" w:cs="Times"/>
                <w:b/>
                <w:color w:val="000000"/>
                <w:sz w:val="19"/>
                <w:szCs w:val="19"/>
              </w:rPr>
              <w:t>– ore 12:00.</w:t>
            </w:r>
          </w:p>
        </w:tc>
      </w:tr>
    </w:tbl>
    <w:p w14:paraId="7BE26D41" w14:textId="77777777" w:rsidR="00303390" w:rsidRPr="00A06F6C" w:rsidRDefault="00303390" w:rsidP="007B34C1">
      <w:pPr>
        <w:jc w:val="both"/>
        <w:rPr>
          <w:rFonts w:asciiTheme="minorHAnsi" w:hAnsiTheme="minorHAnsi" w:cstheme="minorHAnsi"/>
        </w:rPr>
      </w:pPr>
    </w:p>
    <w:p w14:paraId="38866281" w14:textId="77777777" w:rsidR="0058552F" w:rsidRPr="00A06F6C" w:rsidRDefault="0058552F" w:rsidP="007B34C1">
      <w:pPr>
        <w:rPr>
          <w:rFonts w:asciiTheme="minorHAnsi" w:hAnsiTheme="minorHAnsi" w:cstheme="minorHAnsi"/>
        </w:rPr>
      </w:pPr>
    </w:p>
    <w:p w14:paraId="167DCD80" w14:textId="359DA706" w:rsidR="002A50FF" w:rsidRPr="00A06F6C" w:rsidRDefault="007853AF" w:rsidP="002A50FF">
      <w:pPr>
        <w:ind w:left="4956"/>
        <w:jc w:val="center"/>
        <w:rPr>
          <w:rFonts w:asciiTheme="minorHAnsi" w:hAnsiTheme="minorHAnsi" w:cstheme="minorHAnsi"/>
        </w:rPr>
      </w:pPr>
      <w:r>
        <w:rPr>
          <w:rFonts w:asciiTheme="minorHAnsi" w:hAnsiTheme="minorHAnsi" w:cstheme="minorHAnsi"/>
        </w:rPr>
        <w:t>F.to</w:t>
      </w:r>
      <w:r w:rsidR="00DA637B">
        <w:rPr>
          <w:rFonts w:asciiTheme="minorHAnsi" w:hAnsiTheme="minorHAnsi" w:cstheme="minorHAnsi"/>
        </w:rPr>
        <w:t>*</w:t>
      </w:r>
      <w:r>
        <w:rPr>
          <w:rFonts w:asciiTheme="minorHAnsi" w:hAnsiTheme="minorHAnsi" w:cstheme="minorHAnsi"/>
        </w:rPr>
        <w:t xml:space="preserve"> </w:t>
      </w:r>
      <w:r w:rsidR="003874B7">
        <w:rPr>
          <w:rFonts w:asciiTheme="minorHAnsi" w:hAnsiTheme="minorHAnsi" w:cstheme="minorHAnsi"/>
        </w:rPr>
        <w:t>La</w:t>
      </w:r>
      <w:r w:rsidR="00B86AB2" w:rsidRPr="00A06F6C">
        <w:rPr>
          <w:rFonts w:asciiTheme="minorHAnsi" w:hAnsiTheme="minorHAnsi" w:cstheme="minorHAnsi"/>
        </w:rPr>
        <w:t xml:space="preserve"> Dirett</w:t>
      </w:r>
      <w:r w:rsidR="003874B7">
        <w:rPr>
          <w:rFonts w:asciiTheme="minorHAnsi" w:hAnsiTheme="minorHAnsi" w:cstheme="minorHAnsi"/>
        </w:rPr>
        <w:t>rice</w:t>
      </w:r>
      <w:r w:rsidR="00B86AB2" w:rsidRPr="00A06F6C">
        <w:rPr>
          <w:rFonts w:asciiTheme="minorHAnsi" w:hAnsiTheme="minorHAnsi" w:cstheme="minorHAnsi"/>
        </w:rPr>
        <w:t xml:space="preserve"> del</w:t>
      </w:r>
    </w:p>
    <w:p w14:paraId="73416AC8" w14:textId="77777777" w:rsidR="00B86AB2" w:rsidRPr="00A06F6C" w:rsidRDefault="00B86AB2" w:rsidP="002A50FF">
      <w:pPr>
        <w:ind w:left="4956"/>
        <w:jc w:val="center"/>
        <w:rPr>
          <w:rFonts w:asciiTheme="minorHAnsi" w:hAnsiTheme="minorHAnsi" w:cstheme="minorHAnsi"/>
        </w:rPr>
      </w:pPr>
      <w:r w:rsidRPr="00A06F6C">
        <w:rPr>
          <w:rFonts w:asciiTheme="minorHAnsi" w:hAnsiTheme="minorHAnsi" w:cstheme="minorHAnsi"/>
        </w:rPr>
        <w:t xml:space="preserve">Dipartimento di </w:t>
      </w:r>
      <w:r w:rsidR="002A50FF" w:rsidRPr="00A06F6C">
        <w:rPr>
          <w:rFonts w:asciiTheme="minorHAnsi" w:hAnsiTheme="minorHAnsi" w:cstheme="minorHAnsi"/>
        </w:rPr>
        <w:t>Scienze politiche</w:t>
      </w:r>
    </w:p>
    <w:p w14:paraId="3ADED42B" w14:textId="6E19822B" w:rsidR="00B86AB2" w:rsidRPr="007005A1" w:rsidRDefault="00B86AB2" w:rsidP="007005A1">
      <w:pPr>
        <w:ind w:left="4956"/>
        <w:jc w:val="center"/>
        <w:rPr>
          <w:rFonts w:asciiTheme="minorHAnsi" w:hAnsiTheme="minorHAnsi" w:cstheme="minorHAnsi"/>
          <w:i/>
        </w:rPr>
      </w:pPr>
      <w:r w:rsidRPr="00A06F6C">
        <w:rPr>
          <w:rFonts w:asciiTheme="minorHAnsi" w:hAnsiTheme="minorHAnsi" w:cstheme="minorHAnsi"/>
          <w:i/>
        </w:rPr>
        <w:t>(Prof</w:t>
      </w:r>
      <w:r w:rsidR="003874B7">
        <w:rPr>
          <w:rFonts w:asciiTheme="minorHAnsi" w:hAnsiTheme="minorHAnsi" w:cstheme="minorHAnsi"/>
          <w:i/>
        </w:rPr>
        <w:t>.ssa</w:t>
      </w:r>
      <w:r w:rsidR="002A50FF" w:rsidRPr="00A06F6C">
        <w:rPr>
          <w:rFonts w:asciiTheme="minorHAnsi" w:hAnsiTheme="minorHAnsi" w:cstheme="minorHAnsi"/>
          <w:i/>
        </w:rPr>
        <w:t xml:space="preserve"> </w:t>
      </w:r>
      <w:r w:rsidR="003874B7">
        <w:rPr>
          <w:rFonts w:asciiTheme="minorHAnsi" w:hAnsiTheme="minorHAnsi" w:cstheme="minorHAnsi"/>
          <w:i/>
        </w:rPr>
        <w:t>Emilia Fiandra</w:t>
      </w:r>
      <w:r w:rsidRPr="00A06F6C">
        <w:rPr>
          <w:rFonts w:asciiTheme="minorHAnsi" w:hAnsiTheme="minorHAnsi" w:cstheme="minorHAnsi"/>
          <w:i/>
        </w:rPr>
        <w:t>)</w:t>
      </w:r>
    </w:p>
    <w:p w14:paraId="0F2E3BEA" w14:textId="77777777" w:rsidR="002A50FF" w:rsidRPr="00A06F6C" w:rsidRDefault="002A50FF" w:rsidP="00B86AB2">
      <w:pPr>
        <w:rPr>
          <w:rFonts w:asciiTheme="minorHAnsi" w:hAnsiTheme="minorHAnsi" w:cstheme="minorHAnsi"/>
        </w:rPr>
      </w:pPr>
    </w:p>
    <w:p w14:paraId="7BBD429E" w14:textId="77777777" w:rsidR="00B61AAF" w:rsidRPr="00A06F6C" w:rsidRDefault="0097455B" w:rsidP="0097455B">
      <w:pPr>
        <w:rPr>
          <w:rFonts w:asciiTheme="minorHAnsi" w:hAnsiTheme="minorHAnsi" w:cstheme="minorHAnsi"/>
        </w:rPr>
      </w:pPr>
      <w:r w:rsidRPr="00A06F6C">
        <w:rPr>
          <w:rFonts w:asciiTheme="minorHAnsi" w:hAnsiTheme="minorHAnsi" w:cstheme="minorHAnsi"/>
        </w:rPr>
        <w:t>Allegati: n. 1 – schema p</w:t>
      </w:r>
      <w:r w:rsidR="00DF76E5" w:rsidRPr="00A06F6C">
        <w:rPr>
          <w:rFonts w:asciiTheme="minorHAnsi" w:hAnsiTheme="minorHAnsi" w:cstheme="minorHAnsi"/>
        </w:rPr>
        <w:t>er la domanda di partecipazione.</w:t>
      </w:r>
    </w:p>
    <w:p w14:paraId="7EEFC6CB" w14:textId="5EC31BE9" w:rsidR="00E96188" w:rsidRDefault="00E96188" w:rsidP="0097455B">
      <w:pPr>
        <w:rPr>
          <w:rFonts w:asciiTheme="minorHAnsi" w:hAnsiTheme="minorHAnsi" w:cstheme="minorHAnsi"/>
        </w:rPr>
      </w:pPr>
    </w:p>
    <w:p w14:paraId="7E12A397" w14:textId="2C1AD1EA" w:rsidR="00690D5D" w:rsidRDefault="00690D5D" w:rsidP="0097455B">
      <w:pPr>
        <w:rPr>
          <w:rFonts w:asciiTheme="minorHAnsi" w:hAnsiTheme="minorHAnsi" w:cstheme="minorHAnsi"/>
        </w:rPr>
      </w:pPr>
    </w:p>
    <w:p w14:paraId="1BF3D3CE" w14:textId="77777777" w:rsidR="00690D5D" w:rsidRDefault="00690D5D" w:rsidP="0097455B">
      <w:pPr>
        <w:rPr>
          <w:rFonts w:asciiTheme="minorHAnsi" w:hAnsiTheme="minorHAnsi" w:cstheme="minorHAnsi"/>
        </w:rPr>
      </w:pPr>
    </w:p>
    <w:p w14:paraId="36EA4F8E" w14:textId="77777777" w:rsidR="007005A1" w:rsidRDefault="007005A1" w:rsidP="0097455B">
      <w:pPr>
        <w:rPr>
          <w:rFonts w:asciiTheme="minorHAnsi" w:hAnsiTheme="minorHAnsi" w:cstheme="minorHAnsi"/>
        </w:rPr>
      </w:pPr>
    </w:p>
    <w:p w14:paraId="05B5C8CB" w14:textId="67391C3A" w:rsidR="00303390" w:rsidRPr="004E41D8" w:rsidRDefault="00DA637B" w:rsidP="00DA637B">
      <w:pPr>
        <w:jc w:val="both"/>
        <w:rPr>
          <w:rFonts w:asciiTheme="minorHAnsi" w:hAnsiTheme="minorHAnsi"/>
          <w:i/>
          <w:iCs/>
          <w:sz w:val="18"/>
          <w:szCs w:val="18"/>
        </w:rPr>
      </w:pPr>
      <w:r>
        <w:rPr>
          <w:rFonts w:asciiTheme="minorHAnsi" w:hAnsiTheme="minorHAnsi"/>
          <w:i/>
          <w:iCs/>
          <w:sz w:val="18"/>
          <w:szCs w:val="18"/>
        </w:rPr>
        <w:t>*</w:t>
      </w:r>
      <w:r w:rsidR="00303390" w:rsidRPr="00B96FA5">
        <w:rPr>
          <w:rFonts w:asciiTheme="minorHAnsi" w:hAnsiTheme="minorHAnsi"/>
          <w:i/>
          <w:iCs/>
          <w:sz w:val="18"/>
          <w:szCs w:val="18"/>
        </w:rPr>
        <w:t>Il presente documento, conforme all’originale, è depositato presso gli uffici dell’Area Didattica del Dipartimento di Scienze politiche.</w:t>
      </w:r>
    </w:p>
    <w:sectPr w:rsidR="00303390" w:rsidRPr="004E41D8" w:rsidSect="00CE5A5D">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3DDC" w14:textId="77777777" w:rsidR="00E827A0" w:rsidRDefault="00E827A0" w:rsidP="00DF76E5">
      <w:r>
        <w:separator/>
      </w:r>
    </w:p>
  </w:endnote>
  <w:endnote w:type="continuationSeparator" w:id="0">
    <w:p w14:paraId="65F44886" w14:textId="77777777" w:rsidR="00E827A0" w:rsidRDefault="00E827A0" w:rsidP="00DF76E5">
      <w:r>
        <w:continuationSeparator/>
      </w:r>
    </w:p>
  </w:endnote>
  <w:endnote w:type="continuationNotice" w:id="1">
    <w:p w14:paraId="795C8718" w14:textId="77777777" w:rsidR="00E827A0" w:rsidRDefault="00E82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D73E" w14:textId="77777777" w:rsidR="00E827A0" w:rsidRDefault="00E827A0" w:rsidP="00DF76E5">
      <w:r>
        <w:separator/>
      </w:r>
    </w:p>
  </w:footnote>
  <w:footnote w:type="continuationSeparator" w:id="0">
    <w:p w14:paraId="4E602719" w14:textId="77777777" w:rsidR="00E827A0" w:rsidRDefault="00E827A0" w:rsidP="00DF76E5">
      <w:r>
        <w:continuationSeparator/>
      </w:r>
    </w:p>
  </w:footnote>
  <w:footnote w:type="continuationNotice" w:id="1">
    <w:p w14:paraId="09893E73" w14:textId="77777777" w:rsidR="00E827A0" w:rsidRDefault="00E827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82"/>
    <w:multiLevelType w:val="hybridMultilevel"/>
    <w:tmpl w:val="8DB26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8B5FFC"/>
    <w:multiLevelType w:val="hybridMultilevel"/>
    <w:tmpl w:val="F94EA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C70A6C"/>
    <w:multiLevelType w:val="hybridMultilevel"/>
    <w:tmpl w:val="6D527CF6"/>
    <w:lvl w:ilvl="0" w:tplc="04100017">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 w15:restartNumberingAfterBreak="0">
    <w:nsid w:val="2D1529C0"/>
    <w:multiLevelType w:val="hybridMultilevel"/>
    <w:tmpl w:val="0F66385C"/>
    <w:lvl w:ilvl="0" w:tplc="E4B0B1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010752"/>
    <w:multiLevelType w:val="hybridMultilevel"/>
    <w:tmpl w:val="88605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695C24"/>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4C0385"/>
    <w:multiLevelType w:val="hybridMultilevel"/>
    <w:tmpl w:val="490A6332"/>
    <w:lvl w:ilvl="0" w:tplc="FCC2627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1A6D06"/>
    <w:multiLevelType w:val="hybridMultilevel"/>
    <w:tmpl w:val="751AD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5104B8"/>
    <w:multiLevelType w:val="hybridMultilevel"/>
    <w:tmpl w:val="0F2C6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A287D"/>
    <w:multiLevelType w:val="hybridMultilevel"/>
    <w:tmpl w:val="43E4F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E372B2"/>
    <w:multiLevelType w:val="hybridMultilevel"/>
    <w:tmpl w:val="424EFF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0"/>
  </w:num>
  <w:num w:numId="5">
    <w:abstractNumId w:val="11"/>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E3"/>
    <w:rsid w:val="00006E1E"/>
    <w:rsid w:val="000109E3"/>
    <w:rsid w:val="0001215A"/>
    <w:rsid w:val="0002792A"/>
    <w:rsid w:val="00030047"/>
    <w:rsid w:val="0003049E"/>
    <w:rsid w:val="00050407"/>
    <w:rsid w:val="00055720"/>
    <w:rsid w:val="0006686D"/>
    <w:rsid w:val="000758DB"/>
    <w:rsid w:val="00075EDC"/>
    <w:rsid w:val="00076068"/>
    <w:rsid w:val="00087B2A"/>
    <w:rsid w:val="00091404"/>
    <w:rsid w:val="00092EC2"/>
    <w:rsid w:val="000A11C0"/>
    <w:rsid w:val="000A4522"/>
    <w:rsid w:val="000A4E4C"/>
    <w:rsid w:val="000B5B05"/>
    <w:rsid w:val="000C2323"/>
    <w:rsid w:val="000C7089"/>
    <w:rsid w:val="000D0214"/>
    <w:rsid w:val="000D638C"/>
    <w:rsid w:val="000D7949"/>
    <w:rsid w:val="000E5C7C"/>
    <w:rsid w:val="001077E4"/>
    <w:rsid w:val="0011049F"/>
    <w:rsid w:val="001112CC"/>
    <w:rsid w:val="00114FCE"/>
    <w:rsid w:val="001217A0"/>
    <w:rsid w:val="00123D4C"/>
    <w:rsid w:val="00125067"/>
    <w:rsid w:val="00127A2D"/>
    <w:rsid w:val="00127B0B"/>
    <w:rsid w:val="00132CE3"/>
    <w:rsid w:val="00137CCA"/>
    <w:rsid w:val="00146D24"/>
    <w:rsid w:val="00150D97"/>
    <w:rsid w:val="001604CF"/>
    <w:rsid w:val="0016205A"/>
    <w:rsid w:val="00173295"/>
    <w:rsid w:val="00174524"/>
    <w:rsid w:val="00175C47"/>
    <w:rsid w:val="0017704B"/>
    <w:rsid w:val="001777E1"/>
    <w:rsid w:val="001804A2"/>
    <w:rsid w:val="00182A7F"/>
    <w:rsid w:val="00183FE7"/>
    <w:rsid w:val="001864A5"/>
    <w:rsid w:val="00186C05"/>
    <w:rsid w:val="0019223C"/>
    <w:rsid w:val="00192AC6"/>
    <w:rsid w:val="001A0FFC"/>
    <w:rsid w:val="001B40BA"/>
    <w:rsid w:val="001B789A"/>
    <w:rsid w:val="001C1892"/>
    <w:rsid w:val="001C30EC"/>
    <w:rsid w:val="001C58BA"/>
    <w:rsid w:val="001C6624"/>
    <w:rsid w:val="001D29C9"/>
    <w:rsid w:val="001D55F1"/>
    <w:rsid w:val="001E089C"/>
    <w:rsid w:val="001E39C0"/>
    <w:rsid w:val="001F0F6F"/>
    <w:rsid w:val="00201C55"/>
    <w:rsid w:val="002046AE"/>
    <w:rsid w:val="0021028C"/>
    <w:rsid w:val="002142A5"/>
    <w:rsid w:val="002241DF"/>
    <w:rsid w:val="00227A1E"/>
    <w:rsid w:val="00234C52"/>
    <w:rsid w:val="00246244"/>
    <w:rsid w:val="00252ECD"/>
    <w:rsid w:val="00264AD5"/>
    <w:rsid w:val="00280986"/>
    <w:rsid w:val="00285D46"/>
    <w:rsid w:val="00291BEF"/>
    <w:rsid w:val="002A2B62"/>
    <w:rsid w:val="002A50FF"/>
    <w:rsid w:val="002B3DE7"/>
    <w:rsid w:val="002B45F0"/>
    <w:rsid w:val="002B57E3"/>
    <w:rsid w:val="002C034F"/>
    <w:rsid w:val="002C0C89"/>
    <w:rsid w:val="002C1FCC"/>
    <w:rsid w:val="002D1786"/>
    <w:rsid w:val="002D3C9A"/>
    <w:rsid w:val="002E7516"/>
    <w:rsid w:val="002F5024"/>
    <w:rsid w:val="0030098B"/>
    <w:rsid w:val="00303390"/>
    <w:rsid w:val="0030510C"/>
    <w:rsid w:val="003056A0"/>
    <w:rsid w:val="00316CEF"/>
    <w:rsid w:val="00321EF4"/>
    <w:rsid w:val="00332443"/>
    <w:rsid w:val="00332BB7"/>
    <w:rsid w:val="00332F62"/>
    <w:rsid w:val="00334041"/>
    <w:rsid w:val="003470BB"/>
    <w:rsid w:val="00360777"/>
    <w:rsid w:val="003627F9"/>
    <w:rsid w:val="003751DE"/>
    <w:rsid w:val="003760A5"/>
    <w:rsid w:val="00384E95"/>
    <w:rsid w:val="003851AF"/>
    <w:rsid w:val="003874B7"/>
    <w:rsid w:val="003929A7"/>
    <w:rsid w:val="003A195F"/>
    <w:rsid w:val="003A443A"/>
    <w:rsid w:val="003B2488"/>
    <w:rsid w:val="003B6BBF"/>
    <w:rsid w:val="003C62EC"/>
    <w:rsid w:val="003D5F96"/>
    <w:rsid w:val="003D6220"/>
    <w:rsid w:val="003D791E"/>
    <w:rsid w:val="003E1866"/>
    <w:rsid w:val="003E1CDD"/>
    <w:rsid w:val="003E24C7"/>
    <w:rsid w:val="003E38B5"/>
    <w:rsid w:val="003E5A6E"/>
    <w:rsid w:val="003F0E2A"/>
    <w:rsid w:val="00401DD8"/>
    <w:rsid w:val="0040563C"/>
    <w:rsid w:val="004074C0"/>
    <w:rsid w:val="00416131"/>
    <w:rsid w:val="004205B4"/>
    <w:rsid w:val="00420770"/>
    <w:rsid w:val="00420B58"/>
    <w:rsid w:val="00422F11"/>
    <w:rsid w:val="00423AE4"/>
    <w:rsid w:val="00431139"/>
    <w:rsid w:val="004430B3"/>
    <w:rsid w:val="00460DB6"/>
    <w:rsid w:val="00465C31"/>
    <w:rsid w:val="00476652"/>
    <w:rsid w:val="00483BB6"/>
    <w:rsid w:val="00484F52"/>
    <w:rsid w:val="0049596F"/>
    <w:rsid w:val="0049786B"/>
    <w:rsid w:val="00497E23"/>
    <w:rsid w:val="004A3118"/>
    <w:rsid w:val="004A429E"/>
    <w:rsid w:val="004A6DF3"/>
    <w:rsid w:val="004A7E48"/>
    <w:rsid w:val="004B26E7"/>
    <w:rsid w:val="004B2AD6"/>
    <w:rsid w:val="004C0D9B"/>
    <w:rsid w:val="004D1773"/>
    <w:rsid w:val="004D7126"/>
    <w:rsid w:val="004E41D8"/>
    <w:rsid w:val="005053D9"/>
    <w:rsid w:val="0050687D"/>
    <w:rsid w:val="0050695E"/>
    <w:rsid w:val="00526362"/>
    <w:rsid w:val="00540CED"/>
    <w:rsid w:val="005415AA"/>
    <w:rsid w:val="005450F6"/>
    <w:rsid w:val="00555E05"/>
    <w:rsid w:val="0055722D"/>
    <w:rsid w:val="0056027E"/>
    <w:rsid w:val="00563673"/>
    <w:rsid w:val="0056571F"/>
    <w:rsid w:val="005804E4"/>
    <w:rsid w:val="0058552F"/>
    <w:rsid w:val="005870FC"/>
    <w:rsid w:val="005940EB"/>
    <w:rsid w:val="00595860"/>
    <w:rsid w:val="00596149"/>
    <w:rsid w:val="005A49CA"/>
    <w:rsid w:val="005A557A"/>
    <w:rsid w:val="005A7231"/>
    <w:rsid w:val="005B0AD1"/>
    <w:rsid w:val="005B2DF3"/>
    <w:rsid w:val="005B4626"/>
    <w:rsid w:val="005B5D03"/>
    <w:rsid w:val="005C55CA"/>
    <w:rsid w:val="005D1D9D"/>
    <w:rsid w:val="005D24AE"/>
    <w:rsid w:val="005E1FCC"/>
    <w:rsid w:val="005F3285"/>
    <w:rsid w:val="005F5890"/>
    <w:rsid w:val="005F671A"/>
    <w:rsid w:val="006000F2"/>
    <w:rsid w:val="00602341"/>
    <w:rsid w:val="00627859"/>
    <w:rsid w:val="00630174"/>
    <w:rsid w:val="00642D61"/>
    <w:rsid w:val="00645124"/>
    <w:rsid w:val="006464C5"/>
    <w:rsid w:val="00671738"/>
    <w:rsid w:val="006730DC"/>
    <w:rsid w:val="0067525C"/>
    <w:rsid w:val="006823CE"/>
    <w:rsid w:val="006866C5"/>
    <w:rsid w:val="0069096F"/>
    <w:rsid w:val="00690D5D"/>
    <w:rsid w:val="006A1666"/>
    <w:rsid w:val="006B3C71"/>
    <w:rsid w:val="006B536B"/>
    <w:rsid w:val="006B5643"/>
    <w:rsid w:val="006C2C71"/>
    <w:rsid w:val="006C43DD"/>
    <w:rsid w:val="006D485F"/>
    <w:rsid w:val="006E7D21"/>
    <w:rsid w:val="006F25F9"/>
    <w:rsid w:val="006F7EB8"/>
    <w:rsid w:val="007005A1"/>
    <w:rsid w:val="00703E6F"/>
    <w:rsid w:val="007060B5"/>
    <w:rsid w:val="0072198E"/>
    <w:rsid w:val="007220E8"/>
    <w:rsid w:val="007423CF"/>
    <w:rsid w:val="0074271F"/>
    <w:rsid w:val="007470E8"/>
    <w:rsid w:val="007501E8"/>
    <w:rsid w:val="00756F02"/>
    <w:rsid w:val="00761E30"/>
    <w:rsid w:val="007632A4"/>
    <w:rsid w:val="00765706"/>
    <w:rsid w:val="00767963"/>
    <w:rsid w:val="0077156D"/>
    <w:rsid w:val="007732DD"/>
    <w:rsid w:val="00774AD9"/>
    <w:rsid w:val="00774C50"/>
    <w:rsid w:val="00775CE7"/>
    <w:rsid w:val="0077755A"/>
    <w:rsid w:val="00780838"/>
    <w:rsid w:val="00784B71"/>
    <w:rsid w:val="007853AF"/>
    <w:rsid w:val="00797E2B"/>
    <w:rsid w:val="007A479F"/>
    <w:rsid w:val="007A4F5F"/>
    <w:rsid w:val="007B2E58"/>
    <w:rsid w:val="007B34C1"/>
    <w:rsid w:val="007B5B92"/>
    <w:rsid w:val="007C60FA"/>
    <w:rsid w:val="007D5C04"/>
    <w:rsid w:val="007E0592"/>
    <w:rsid w:val="007E187E"/>
    <w:rsid w:val="007E6E89"/>
    <w:rsid w:val="007F6242"/>
    <w:rsid w:val="0080409B"/>
    <w:rsid w:val="00822723"/>
    <w:rsid w:val="00825A4E"/>
    <w:rsid w:val="00825DC6"/>
    <w:rsid w:val="00827A42"/>
    <w:rsid w:val="0083021B"/>
    <w:rsid w:val="00832CC4"/>
    <w:rsid w:val="00833F26"/>
    <w:rsid w:val="00836828"/>
    <w:rsid w:val="00841F49"/>
    <w:rsid w:val="00842678"/>
    <w:rsid w:val="008431B3"/>
    <w:rsid w:val="00843968"/>
    <w:rsid w:val="008526E0"/>
    <w:rsid w:val="0086201C"/>
    <w:rsid w:val="00863F9F"/>
    <w:rsid w:val="00877ADD"/>
    <w:rsid w:val="00885E22"/>
    <w:rsid w:val="0089366E"/>
    <w:rsid w:val="008959C9"/>
    <w:rsid w:val="008A0E7E"/>
    <w:rsid w:val="008A37AB"/>
    <w:rsid w:val="008A4066"/>
    <w:rsid w:val="008B11A2"/>
    <w:rsid w:val="008B268B"/>
    <w:rsid w:val="008B606A"/>
    <w:rsid w:val="008B71B7"/>
    <w:rsid w:val="008C6DFE"/>
    <w:rsid w:val="008D1D44"/>
    <w:rsid w:val="008D1ED2"/>
    <w:rsid w:val="008D24C6"/>
    <w:rsid w:val="008D55FF"/>
    <w:rsid w:val="008D624D"/>
    <w:rsid w:val="008E0E71"/>
    <w:rsid w:val="008E139B"/>
    <w:rsid w:val="008F1497"/>
    <w:rsid w:val="008F79CD"/>
    <w:rsid w:val="00905074"/>
    <w:rsid w:val="00906F85"/>
    <w:rsid w:val="009159CF"/>
    <w:rsid w:val="00920334"/>
    <w:rsid w:val="00921186"/>
    <w:rsid w:val="009227FE"/>
    <w:rsid w:val="00923FE6"/>
    <w:rsid w:val="009332BD"/>
    <w:rsid w:val="00934C25"/>
    <w:rsid w:val="00935DAA"/>
    <w:rsid w:val="009556D9"/>
    <w:rsid w:val="00961290"/>
    <w:rsid w:val="00962255"/>
    <w:rsid w:val="00962865"/>
    <w:rsid w:val="00964412"/>
    <w:rsid w:val="009652B0"/>
    <w:rsid w:val="009670C5"/>
    <w:rsid w:val="00967643"/>
    <w:rsid w:val="00973FD8"/>
    <w:rsid w:val="0097455B"/>
    <w:rsid w:val="00977BDF"/>
    <w:rsid w:val="0099170B"/>
    <w:rsid w:val="00991C5B"/>
    <w:rsid w:val="00992ED5"/>
    <w:rsid w:val="009975B2"/>
    <w:rsid w:val="009B16B1"/>
    <w:rsid w:val="009B7343"/>
    <w:rsid w:val="009C084F"/>
    <w:rsid w:val="009D33D6"/>
    <w:rsid w:val="009D468A"/>
    <w:rsid w:val="009D7A9E"/>
    <w:rsid w:val="009E5912"/>
    <w:rsid w:val="009F4352"/>
    <w:rsid w:val="009F463A"/>
    <w:rsid w:val="00A0032F"/>
    <w:rsid w:val="00A0594D"/>
    <w:rsid w:val="00A06EBC"/>
    <w:rsid w:val="00A06F6C"/>
    <w:rsid w:val="00A21674"/>
    <w:rsid w:val="00A22607"/>
    <w:rsid w:val="00A248A0"/>
    <w:rsid w:val="00A25F2C"/>
    <w:rsid w:val="00A45A68"/>
    <w:rsid w:val="00A5218F"/>
    <w:rsid w:val="00A53371"/>
    <w:rsid w:val="00A5562A"/>
    <w:rsid w:val="00A6207A"/>
    <w:rsid w:val="00A6777C"/>
    <w:rsid w:val="00A727A4"/>
    <w:rsid w:val="00A760F4"/>
    <w:rsid w:val="00A833B8"/>
    <w:rsid w:val="00A84587"/>
    <w:rsid w:val="00A9294E"/>
    <w:rsid w:val="00A944E9"/>
    <w:rsid w:val="00A9675B"/>
    <w:rsid w:val="00A97AFD"/>
    <w:rsid w:val="00A97C3F"/>
    <w:rsid w:val="00AA461C"/>
    <w:rsid w:val="00AA6DB4"/>
    <w:rsid w:val="00AA7DC0"/>
    <w:rsid w:val="00AB14BF"/>
    <w:rsid w:val="00AB21E6"/>
    <w:rsid w:val="00AB5586"/>
    <w:rsid w:val="00AC145D"/>
    <w:rsid w:val="00AC24C5"/>
    <w:rsid w:val="00AC512E"/>
    <w:rsid w:val="00AC64EF"/>
    <w:rsid w:val="00AC7ABE"/>
    <w:rsid w:val="00AF1F8E"/>
    <w:rsid w:val="00B0432D"/>
    <w:rsid w:val="00B1280E"/>
    <w:rsid w:val="00B136FF"/>
    <w:rsid w:val="00B152E9"/>
    <w:rsid w:val="00B20E7D"/>
    <w:rsid w:val="00B3540C"/>
    <w:rsid w:val="00B41E72"/>
    <w:rsid w:val="00B426D5"/>
    <w:rsid w:val="00B54F67"/>
    <w:rsid w:val="00B60642"/>
    <w:rsid w:val="00B61AAF"/>
    <w:rsid w:val="00B67BC9"/>
    <w:rsid w:val="00B73B61"/>
    <w:rsid w:val="00B80BBA"/>
    <w:rsid w:val="00B84D81"/>
    <w:rsid w:val="00B86AB2"/>
    <w:rsid w:val="00B90974"/>
    <w:rsid w:val="00B977AA"/>
    <w:rsid w:val="00BA2FDA"/>
    <w:rsid w:val="00BA33F7"/>
    <w:rsid w:val="00BB0C0B"/>
    <w:rsid w:val="00BB74E4"/>
    <w:rsid w:val="00BC4565"/>
    <w:rsid w:val="00BD2A32"/>
    <w:rsid w:val="00BD33D7"/>
    <w:rsid w:val="00BD3B02"/>
    <w:rsid w:val="00BE1972"/>
    <w:rsid w:val="00BE4592"/>
    <w:rsid w:val="00BE5877"/>
    <w:rsid w:val="00BE7A0A"/>
    <w:rsid w:val="00BF0394"/>
    <w:rsid w:val="00BF54AC"/>
    <w:rsid w:val="00BF700F"/>
    <w:rsid w:val="00C01AD1"/>
    <w:rsid w:val="00C06990"/>
    <w:rsid w:val="00C079A7"/>
    <w:rsid w:val="00C120B9"/>
    <w:rsid w:val="00C211C6"/>
    <w:rsid w:val="00C2341C"/>
    <w:rsid w:val="00C31F24"/>
    <w:rsid w:val="00C33448"/>
    <w:rsid w:val="00C40FA8"/>
    <w:rsid w:val="00C503CA"/>
    <w:rsid w:val="00C61F23"/>
    <w:rsid w:val="00C6227C"/>
    <w:rsid w:val="00C75485"/>
    <w:rsid w:val="00C9005F"/>
    <w:rsid w:val="00CB0121"/>
    <w:rsid w:val="00CB1D5A"/>
    <w:rsid w:val="00CC48E2"/>
    <w:rsid w:val="00CD34E2"/>
    <w:rsid w:val="00CD6A84"/>
    <w:rsid w:val="00CD7E80"/>
    <w:rsid w:val="00CE5A5D"/>
    <w:rsid w:val="00CE7B53"/>
    <w:rsid w:val="00CF05E2"/>
    <w:rsid w:val="00CF1808"/>
    <w:rsid w:val="00CF2DA7"/>
    <w:rsid w:val="00D03265"/>
    <w:rsid w:val="00D040F2"/>
    <w:rsid w:val="00D05B29"/>
    <w:rsid w:val="00D17324"/>
    <w:rsid w:val="00D22207"/>
    <w:rsid w:val="00D23102"/>
    <w:rsid w:val="00D2518B"/>
    <w:rsid w:val="00D3126C"/>
    <w:rsid w:val="00D32FF7"/>
    <w:rsid w:val="00D33911"/>
    <w:rsid w:val="00D404A7"/>
    <w:rsid w:val="00D44377"/>
    <w:rsid w:val="00D4455D"/>
    <w:rsid w:val="00D619FB"/>
    <w:rsid w:val="00D6325B"/>
    <w:rsid w:val="00D63FEF"/>
    <w:rsid w:val="00D66C19"/>
    <w:rsid w:val="00D670BC"/>
    <w:rsid w:val="00D71103"/>
    <w:rsid w:val="00D74916"/>
    <w:rsid w:val="00D74B86"/>
    <w:rsid w:val="00D756C1"/>
    <w:rsid w:val="00D777FC"/>
    <w:rsid w:val="00D80E37"/>
    <w:rsid w:val="00D811C9"/>
    <w:rsid w:val="00D82BA3"/>
    <w:rsid w:val="00D86331"/>
    <w:rsid w:val="00D91034"/>
    <w:rsid w:val="00D95305"/>
    <w:rsid w:val="00DA49AC"/>
    <w:rsid w:val="00DA637B"/>
    <w:rsid w:val="00DB1DDC"/>
    <w:rsid w:val="00DB4B28"/>
    <w:rsid w:val="00DD2412"/>
    <w:rsid w:val="00DE053E"/>
    <w:rsid w:val="00DF3E0F"/>
    <w:rsid w:val="00DF76E5"/>
    <w:rsid w:val="00E007A4"/>
    <w:rsid w:val="00E10A88"/>
    <w:rsid w:val="00E1124D"/>
    <w:rsid w:val="00E17981"/>
    <w:rsid w:val="00E2292D"/>
    <w:rsid w:val="00E2363C"/>
    <w:rsid w:val="00E24FD6"/>
    <w:rsid w:val="00E328BB"/>
    <w:rsid w:val="00E329A5"/>
    <w:rsid w:val="00E4167B"/>
    <w:rsid w:val="00E41BF5"/>
    <w:rsid w:val="00E464C6"/>
    <w:rsid w:val="00E469B5"/>
    <w:rsid w:val="00E50877"/>
    <w:rsid w:val="00E51FF9"/>
    <w:rsid w:val="00E52B83"/>
    <w:rsid w:val="00E62382"/>
    <w:rsid w:val="00E66548"/>
    <w:rsid w:val="00E7201A"/>
    <w:rsid w:val="00E827A0"/>
    <w:rsid w:val="00E82CEF"/>
    <w:rsid w:val="00E849FE"/>
    <w:rsid w:val="00E85367"/>
    <w:rsid w:val="00E85913"/>
    <w:rsid w:val="00E94F7C"/>
    <w:rsid w:val="00E96188"/>
    <w:rsid w:val="00E970BE"/>
    <w:rsid w:val="00EA4F5E"/>
    <w:rsid w:val="00EB0C10"/>
    <w:rsid w:val="00EB100D"/>
    <w:rsid w:val="00EC0A8B"/>
    <w:rsid w:val="00EC7A71"/>
    <w:rsid w:val="00ED157D"/>
    <w:rsid w:val="00ED37E4"/>
    <w:rsid w:val="00ED41D4"/>
    <w:rsid w:val="00ED7214"/>
    <w:rsid w:val="00EF1239"/>
    <w:rsid w:val="00F0082F"/>
    <w:rsid w:val="00F02129"/>
    <w:rsid w:val="00F02535"/>
    <w:rsid w:val="00F10CAA"/>
    <w:rsid w:val="00F10D33"/>
    <w:rsid w:val="00F16F83"/>
    <w:rsid w:val="00F20D11"/>
    <w:rsid w:val="00F3635B"/>
    <w:rsid w:val="00F37C88"/>
    <w:rsid w:val="00F421BA"/>
    <w:rsid w:val="00F44851"/>
    <w:rsid w:val="00F50695"/>
    <w:rsid w:val="00F57A6D"/>
    <w:rsid w:val="00F61DC1"/>
    <w:rsid w:val="00F62F3F"/>
    <w:rsid w:val="00F67CC6"/>
    <w:rsid w:val="00F76D62"/>
    <w:rsid w:val="00F82CCB"/>
    <w:rsid w:val="00F8391F"/>
    <w:rsid w:val="00F84E68"/>
    <w:rsid w:val="00F90D51"/>
    <w:rsid w:val="00FA5D35"/>
    <w:rsid w:val="00FA5FCC"/>
    <w:rsid w:val="00FB1B3F"/>
    <w:rsid w:val="00FB2284"/>
    <w:rsid w:val="00FB43AD"/>
    <w:rsid w:val="00FB47FA"/>
    <w:rsid w:val="00FC765E"/>
    <w:rsid w:val="00FD05BF"/>
    <w:rsid w:val="00FE160E"/>
    <w:rsid w:val="00FE6CFB"/>
    <w:rsid w:val="00FF65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B9CC8"/>
  <w15:docId w15:val="{902B0B6B-0848-46CD-91E2-A7AC15B0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596F"/>
  </w:style>
  <w:style w:type="paragraph" w:styleId="Titolo1">
    <w:name w:val="heading 1"/>
    <w:basedOn w:val="Normale"/>
    <w:next w:val="Normale"/>
    <w:link w:val="Titolo1Carattere"/>
    <w:qFormat/>
    <w:rsid w:val="002A50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09E3"/>
    <w:pPr>
      <w:tabs>
        <w:tab w:val="center" w:pos="4819"/>
        <w:tab w:val="right" w:pos="9638"/>
      </w:tabs>
    </w:pPr>
    <w:rPr>
      <w:rFonts w:ascii="Times" w:hAnsi="Times"/>
      <w:sz w:val="24"/>
    </w:rPr>
  </w:style>
  <w:style w:type="table" w:styleId="Grigliatabella">
    <w:name w:val="Table Grid"/>
    <w:basedOn w:val="Tabellanormale"/>
    <w:uiPriority w:val="39"/>
    <w:rsid w:val="0001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109E3"/>
    <w:rPr>
      <w:color w:val="0000FF"/>
      <w:u w:val="single"/>
    </w:rPr>
  </w:style>
  <w:style w:type="paragraph" w:styleId="Testofumetto">
    <w:name w:val="Balloon Text"/>
    <w:basedOn w:val="Normale"/>
    <w:link w:val="TestofumettoCarattere"/>
    <w:rsid w:val="00843968"/>
    <w:rPr>
      <w:rFonts w:ascii="Tahoma" w:hAnsi="Tahoma" w:cs="Tahoma"/>
      <w:sz w:val="16"/>
      <w:szCs w:val="16"/>
    </w:rPr>
  </w:style>
  <w:style w:type="character" w:customStyle="1" w:styleId="TestofumettoCarattere">
    <w:name w:val="Testo fumetto Carattere"/>
    <w:link w:val="Testofumetto"/>
    <w:rsid w:val="00843968"/>
    <w:rPr>
      <w:rFonts w:ascii="Tahoma" w:hAnsi="Tahoma" w:cs="Tahoma"/>
      <w:sz w:val="16"/>
      <w:szCs w:val="16"/>
    </w:rPr>
  </w:style>
  <w:style w:type="paragraph" w:styleId="Paragrafoelenco">
    <w:name w:val="List Paragraph"/>
    <w:basedOn w:val="Normale"/>
    <w:uiPriority w:val="34"/>
    <w:qFormat/>
    <w:rsid w:val="00A45A68"/>
    <w:pPr>
      <w:ind w:left="720"/>
      <w:contextualSpacing/>
    </w:pPr>
  </w:style>
  <w:style w:type="character" w:styleId="Rimandocommento">
    <w:name w:val="annotation reference"/>
    <w:basedOn w:val="Carpredefinitoparagrafo"/>
    <w:semiHidden/>
    <w:unhideWhenUsed/>
    <w:rsid w:val="0056571F"/>
    <w:rPr>
      <w:sz w:val="16"/>
      <w:szCs w:val="16"/>
    </w:rPr>
  </w:style>
  <w:style w:type="paragraph" w:styleId="Testocommento">
    <w:name w:val="annotation text"/>
    <w:basedOn w:val="Normale"/>
    <w:link w:val="TestocommentoCarattere"/>
    <w:semiHidden/>
    <w:unhideWhenUsed/>
    <w:rsid w:val="0056571F"/>
  </w:style>
  <w:style w:type="character" w:customStyle="1" w:styleId="TestocommentoCarattere">
    <w:name w:val="Testo commento Carattere"/>
    <w:basedOn w:val="Carpredefinitoparagrafo"/>
    <w:link w:val="Testocommento"/>
    <w:semiHidden/>
    <w:rsid w:val="0056571F"/>
  </w:style>
  <w:style w:type="paragraph" w:styleId="Soggettocommento">
    <w:name w:val="annotation subject"/>
    <w:basedOn w:val="Testocommento"/>
    <w:next w:val="Testocommento"/>
    <w:link w:val="SoggettocommentoCarattere"/>
    <w:semiHidden/>
    <w:unhideWhenUsed/>
    <w:rsid w:val="0056571F"/>
    <w:rPr>
      <w:b/>
      <w:bCs/>
    </w:rPr>
  </w:style>
  <w:style w:type="character" w:customStyle="1" w:styleId="SoggettocommentoCarattere">
    <w:name w:val="Soggetto commento Carattere"/>
    <w:basedOn w:val="TestocommentoCarattere"/>
    <w:link w:val="Soggettocommento"/>
    <w:semiHidden/>
    <w:rsid w:val="0056571F"/>
    <w:rPr>
      <w:b/>
      <w:bCs/>
    </w:rPr>
  </w:style>
  <w:style w:type="paragraph" w:styleId="Pidipagina">
    <w:name w:val="footer"/>
    <w:basedOn w:val="Normale"/>
    <w:link w:val="PidipaginaCarattere"/>
    <w:unhideWhenUsed/>
    <w:rsid w:val="00DF76E5"/>
    <w:pPr>
      <w:tabs>
        <w:tab w:val="center" w:pos="4819"/>
        <w:tab w:val="right" w:pos="9638"/>
      </w:tabs>
    </w:pPr>
  </w:style>
  <w:style w:type="character" w:customStyle="1" w:styleId="PidipaginaCarattere">
    <w:name w:val="Piè di pagina Carattere"/>
    <w:basedOn w:val="Carpredefinitoparagrafo"/>
    <w:link w:val="Pidipagina"/>
    <w:rsid w:val="00DF76E5"/>
  </w:style>
  <w:style w:type="character" w:customStyle="1" w:styleId="IntestazioneCarattere">
    <w:name w:val="Intestazione Carattere"/>
    <w:basedOn w:val="Carpredefinitoparagrafo"/>
    <w:link w:val="Intestazione"/>
    <w:rsid w:val="00DF76E5"/>
    <w:rPr>
      <w:rFonts w:ascii="Times" w:hAnsi="Times"/>
      <w:sz w:val="24"/>
    </w:rPr>
  </w:style>
  <w:style w:type="character" w:customStyle="1" w:styleId="breadcrumblast">
    <w:name w:val="breadcrumb_last"/>
    <w:basedOn w:val="Carpredefinitoparagrafo"/>
    <w:rsid w:val="00182A7F"/>
  </w:style>
  <w:style w:type="character" w:customStyle="1" w:styleId="Menzionenonrisolta1">
    <w:name w:val="Menzione non risolta1"/>
    <w:basedOn w:val="Carpredefinitoparagrafo"/>
    <w:uiPriority w:val="99"/>
    <w:semiHidden/>
    <w:unhideWhenUsed/>
    <w:rsid w:val="00182A7F"/>
    <w:rPr>
      <w:color w:val="605E5C"/>
      <w:shd w:val="clear" w:color="auto" w:fill="E1DFDD"/>
    </w:rPr>
  </w:style>
  <w:style w:type="character" w:customStyle="1" w:styleId="Titolo1Carattere">
    <w:name w:val="Titolo 1 Carattere"/>
    <w:basedOn w:val="Carpredefinitoparagrafo"/>
    <w:link w:val="Titolo1"/>
    <w:rsid w:val="002A50FF"/>
    <w:rPr>
      <w:rFonts w:asciiTheme="majorHAnsi" w:eastAsiaTheme="majorEastAsia" w:hAnsiTheme="majorHAnsi" w:cstheme="majorBidi"/>
      <w:color w:val="365F91" w:themeColor="accent1" w:themeShade="BF"/>
      <w:sz w:val="32"/>
      <w:szCs w:val="32"/>
    </w:rPr>
  </w:style>
  <w:style w:type="character" w:styleId="Collegamentovisitato">
    <w:name w:val="FollowedHyperlink"/>
    <w:basedOn w:val="Carpredefinitoparagrafo"/>
    <w:semiHidden/>
    <w:unhideWhenUsed/>
    <w:rsid w:val="00C9005F"/>
    <w:rPr>
      <w:color w:val="800080" w:themeColor="followedHyperlink"/>
      <w:u w:val="single"/>
    </w:rPr>
  </w:style>
  <w:style w:type="paragraph" w:customStyle="1" w:styleId="TableParagraph">
    <w:name w:val="Table Paragraph"/>
    <w:basedOn w:val="Normale"/>
    <w:uiPriority w:val="1"/>
    <w:qFormat/>
    <w:rsid w:val="00C6227C"/>
    <w:pPr>
      <w:widowControl w:val="0"/>
      <w:autoSpaceDE w:val="0"/>
      <w:autoSpaceDN w:val="0"/>
      <w:ind w:left="7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682">
      <w:bodyDiv w:val="1"/>
      <w:marLeft w:val="0"/>
      <w:marRight w:val="0"/>
      <w:marTop w:val="0"/>
      <w:marBottom w:val="0"/>
      <w:divBdr>
        <w:top w:val="none" w:sz="0" w:space="0" w:color="auto"/>
        <w:left w:val="none" w:sz="0" w:space="0" w:color="auto"/>
        <w:bottom w:val="none" w:sz="0" w:space="0" w:color="auto"/>
        <w:right w:val="none" w:sz="0" w:space="0" w:color="auto"/>
      </w:divBdr>
    </w:div>
    <w:div w:id="456483730">
      <w:bodyDiv w:val="1"/>
      <w:marLeft w:val="0"/>
      <w:marRight w:val="0"/>
      <w:marTop w:val="0"/>
      <w:marBottom w:val="0"/>
      <w:divBdr>
        <w:top w:val="none" w:sz="0" w:space="0" w:color="auto"/>
        <w:left w:val="none" w:sz="0" w:space="0" w:color="auto"/>
        <w:bottom w:val="none" w:sz="0" w:space="0" w:color="auto"/>
        <w:right w:val="none" w:sz="0" w:space="0" w:color="auto"/>
      </w:divBdr>
      <w:divsChild>
        <w:div w:id="1251937041">
          <w:marLeft w:val="0"/>
          <w:marRight w:val="0"/>
          <w:marTop w:val="0"/>
          <w:marBottom w:val="0"/>
          <w:divBdr>
            <w:top w:val="none" w:sz="0" w:space="0" w:color="auto"/>
            <w:left w:val="none" w:sz="0" w:space="0" w:color="auto"/>
            <w:bottom w:val="none" w:sz="0" w:space="0" w:color="auto"/>
            <w:right w:val="none" w:sz="0" w:space="0" w:color="auto"/>
          </w:divBdr>
          <w:divsChild>
            <w:div w:id="710763786">
              <w:marLeft w:val="0"/>
              <w:marRight w:val="0"/>
              <w:marTop w:val="0"/>
              <w:marBottom w:val="0"/>
              <w:divBdr>
                <w:top w:val="none" w:sz="0" w:space="0" w:color="auto"/>
                <w:left w:val="none" w:sz="0" w:space="0" w:color="auto"/>
                <w:bottom w:val="none" w:sz="0" w:space="0" w:color="auto"/>
                <w:right w:val="none" w:sz="0" w:space="0" w:color="auto"/>
              </w:divBdr>
              <w:divsChild>
                <w:div w:id="1832064476">
                  <w:marLeft w:val="0"/>
                  <w:marRight w:val="0"/>
                  <w:marTop w:val="0"/>
                  <w:marBottom w:val="0"/>
                  <w:divBdr>
                    <w:top w:val="none" w:sz="0" w:space="0" w:color="auto"/>
                    <w:left w:val="none" w:sz="0" w:space="0" w:color="auto"/>
                    <w:bottom w:val="none" w:sz="0" w:space="0" w:color="auto"/>
                    <w:right w:val="none" w:sz="0" w:space="0" w:color="auto"/>
                  </w:divBdr>
                  <w:divsChild>
                    <w:div w:id="165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6620">
      <w:bodyDiv w:val="1"/>
      <w:marLeft w:val="0"/>
      <w:marRight w:val="0"/>
      <w:marTop w:val="0"/>
      <w:marBottom w:val="0"/>
      <w:divBdr>
        <w:top w:val="none" w:sz="0" w:space="0" w:color="auto"/>
        <w:left w:val="none" w:sz="0" w:space="0" w:color="auto"/>
        <w:bottom w:val="none" w:sz="0" w:space="0" w:color="auto"/>
        <w:right w:val="none" w:sz="0" w:space="0" w:color="auto"/>
      </w:divBdr>
    </w:div>
    <w:div w:id="538662492">
      <w:bodyDiv w:val="1"/>
      <w:marLeft w:val="0"/>
      <w:marRight w:val="0"/>
      <w:marTop w:val="0"/>
      <w:marBottom w:val="0"/>
      <w:divBdr>
        <w:top w:val="none" w:sz="0" w:space="0" w:color="auto"/>
        <w:left w:val="none" w:sz="0" w:space="0" w:color="auto"/>
        <w:bottom w:val="none" w:sz="0" w:space="0" w:color="auto"/>
        <w:right w:val="none" w:sz="0" w:space="0" w:color="auto"/>
      </w:divBdr>
    </w:div>
    <w:div w:id="1342975145">
      <w:bodyDiv w:val="1"/>
      <w:marLeft w:val="0"/>
      <w:marRight w:val="0"/>
      <w:marTop w:val="0"/>
      <w:marBottom w:val="0"/>
      <w:divBdr>
        <w:top w:val="none" w:sz="0" w:space="0" w:color="auto"/>
        <w:left w:val="none" w:sz="0" w:space="0" w:color="auto"/>
        <w:bottom w:val="none" w:sz="0" w:space="0" w:color="auto"/>
        <w:right w:val="none" w:sz="0" w:space="0" w:color="auto"/>
      </w:divBdr>
    </w:div>
    <w:div w:id="16622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http://oc.uniroma3.it/intranet/ALTRI-REGO1/Regolament6/Regolamento-TUdocenti.pdf" TargetMode="External" /><Relationship Id="rId18" Type="http://schemas.openxmlformats.org/officeDocument/2006/relationships/hyperlink" Target="http://www.scienzepolitiche.uniroma3.it" TargetMode="External" /><Relationship Id="rId26" Type="http://schemas.openxmlformats.org/officeDocument/2006/relationships/hyperlink" Target="http://host.uniroma3.it/uffici/personale/index.php" TargetMode="External" /><Relationship Id="rId3" Type="http://schemas.openxmlformats.org/officeDocument/2006/relationships/customXml" Target="../customXml/item3.xml" /><Relationship Id="rId21" Type="http://schemas.openxmlformats.org/officeDocument/2006/relationships/hyperlink" Target="mailto:paola.masini@uniroma3.it" TargetMode="External" /><Relationship Id="rId7" Type="http://schemas.openxmlformats.org/officeDocument/2006/relationships/webSettings" Target="webSettings.xml" /><Relationship Id="rId12" Type="http://schemas.openxmlformats.org/officeDocument/2006/relationships/hyperlink" Target="https://www.unifg.it/sites/default/files/allegatiparagrafo/18-10-2017/dlgs_del_13_aprile_2017_n._59.pdf" TargetMode="External" /><Relationship Id="rId17" Type="http://schemas.openxmlformats.org/officeDocument/2006/relationships/hyperlink" Target="mailto:scienzepolitiche@ateneo.uniroma3.it" TargetMode="External" /><Relationship Id="rId25" Type="http://schemas.openxmlformats.org/officeDocument/2006/relationships/hyperlink" Target="http://www.uniroma3.it/servizi/servizi-al-personale/servizi-informatici-e-telematici/" TargetMode="External" /><Relationship Id="rId2" Type="http://schemas.openxmlformats.org/officeDocument/2006/relationships/customXml" Target="../customXml/item2.xml" /><Relationship Id="rId16" Type="http://schemas.openxmlformats.org/officeDocument/2006/relationships/hyperlink" Target="http://scienzepolitiche.uniroma3.it/blog/archives/5663" TargetMode="External" /><Relationship Id="rId20" Type="http://schemas.openxmlformats.org/officeDocument/2006/relationships/hyperlink" Target="mailto:asi@uniroma3.it" TargetMode="Externa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png" /><Relationship Id="rId24" Type="http://schemas.openxmlformats.org/officeDocument/2006/relationships/hyperlink" Target="http://www.uniroma3.it/servizi/servizi-al-personale/" TargetMode="External" /><Relationship Id="rId5" Type="http://schemas.openxmlformats.org/officeDocument/2006/relationships/styles" Target="styles.xml" /><Relationship Id="rId15" Type="http://schemas.openxmlformats.org/officeDocument/2006/relationships/hyperlink" Target="http://www.scienzepolitiche.uniroma3.it" TargetMode="External" /><Relationship Id="rId23" Type="http://schemas.openxmlformats.org/officeDocument/2006/relationships/hyperlink" Target="http://www.uniroma3.it/servizi/" TargetMode="External" /><Relationship Id="rId28" Type="http://schemas.openxmlformats.org/officeDocument/2006/relationships/fontTable" Target="fontTable.xml" /><Relationship Id="rId10" Type="http://schemas.openxmlformats.org/officeDocument/2006/relationships/image" Target="media/image1.jpeg" /><Relationship Id="rId19" Type="http://schemas.openxmlformats.org/officeDocument/2006/relationships/hyperlink" Target="mailto:contratti@uniroma3.it"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http://albopretorio.uniroma3.it" TargetMode="External" /><Relationship Id="rId22" Type="http://schemas.openxmlformats.org/officeDocument/2006/relationships/hyperlink" Target="mailto:mariapia.bressi@uniroma3.it" TargetMode="External" /><Relationship Id="rId27" Type="http://schemas.openxmlformats.org/officeDocument/2006/relationships/hyperlink" Target="http://albopretorio.uniroma3.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6D79F9EC596FB49824B303B610125B3" ma:contentTypeVersion="13" ma:contentTypeDescription="Creare un nuovo documento." ma:contentTypeScope="" ma:versionID="4b43d7bcc500e37352a57be6a3b2080d">
  <xsd:schema xmlns:xsd="http://www.w3.org/2001/XMLSchema" xmlns:xs="http://www.w3.org/2001/XMLSchema" xmlns:p="http://schemas.microsoft.com/office/2006/metadata/properties" xmlns:ns3="eeb7abd5-d7f1-4591-b823-f679bc244643" xmlns:ns4="a1a4fbda-e2e5-4ed2-add5-7629f23d1eb5" targetNamespace="http://schemas.microsoft.com/office/2006/metadata/properties" ma:root="true" ma:fieldsID="7b27a17eeb89439f2412880d7abb6463" ns3:_="" ns4:_="">
    <xsd:import namespace="eeb7abd5-d7f1-4591-b823-f679bc244643"/>
    <xsd:import namespace="a1a4fbda-e2e5-4ed2-add5-7629f23d1e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7abd5-d7f1-4591-b823-f679bc24464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4fbda-e2e5-4ed2-add5-7629f23d1e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DC4CB-F41E-4B74-B9BE-5C492FA9BCB9}">
  <ds:schemaRefs>
    <ds:schemaRef ds:uri="http://schemas.microsoft.com/sharepoint/v3/contenttype/forms"/>
  </ds:schemaRefs>
</ds:datastoreItem>
</file>

<file path=customXml/itemProps2.xml><?xml version="1.0" encoding="utf-8"?>
<ds:datastoreItem xmlns:ds="http://schemas.openxmlformats.org/officeDocument/2006/customXml" ds:itemID="{BDED2ECE-8A83-4DCC-B64A-8BBD9BA2F93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820B5EE3-AB13-4CAF-B5B1-ACDD56EDAF59}">
  <ds:schemaRefs>
    <ds:schemaRef ds:uri="http://schemas.microsoft.com/office/2006/metadata/contentType"/>
    <ds:schemaRef ds:uri="http://schemas.microsoft.com/office/2006/metadata/properties/metaAttributes"/>
    <ds:schemaRef ds:uri="http://www.w3.org/2000/xmlns/"/>
    <ds:schemaRef ds:uri="http://www.w3.org/2001/XMLSchema"/>
    <ds:schemaRef ds:uri="eeb7abd5-d7f1-4591-b823-f679bc244643"/>
    <ds:schemaRef ds:uri="a1a4fbda-e2e5-4ed2-add5-7629f23d1eb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4151</Words>
  <Characters>23662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3</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degli Studi Roma 3</dc:creator>
  <cp:keywords/>
  <cp:lastModifiedBy>Paola Masini</cp:lastModifiedBy>
  <cp:revision>6</cp:revision>
  <cp:lastPrinted>2021-06-15T08:18:00Z</cp:lastPrinted>
  <dcterms:created xsi:type="dcterms:W3CDTF">2023-01-27T17:43:00Z</dcterms:created>
  <dcterms:modified xsi:type="dcterms:W3CDTF">2023-01-27T09:52:00Z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0x01010086D79F9EC596FB49824B303B610125B3</vt:lpwstr>
  </property>
</Properties>
</file>